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656"/>
        <w:tblW w:w="10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7"/>
        <w:gridCol w:w="5645"/>
        <w:gridCol w:w="24"/>
        <w:gridCol w:w="13"/>
        <w:gridCol w:w="19"/>
      </w:tblGrid>
      <w:tr w:rsidR="00B33D5D" w:rsidRPr="00BF173F" w14:paraId="463BE6ED" w14:textId="77777777" w:rsidTr="00413790">
        <w:trPr>
          <w:gridAfter w:val="3"/>
          <w:wAfter w:w="56" w:type="dxa"/>
          <w:trHeight w:val="432"/>
        </w:trPr>
        <w:tc>
          <w:tcPr>
            <w:tcW w:w="10602" w:type="dxa"/>
            <w:gridSpan w:val="2"/>
            <w:shd w:val="clear" w:color="auto" w:fill="973479"/>
          </w:tcPr>
          <w:p w14:paraId="79E7A1EC" w14:textId="5CBFE06F" w:rsidR="00B06965" w:rsidRPr="00BF173F" w:rsidRDefault="00A417D6" w:rsidP="00BF173F">
            <w:pPr>
              <w:jc w:val="center"/>
              <w:rPr>
                <w:b/>
                <w:bCs/>
                <w:color w:val="FFFFFF" w:themeColor="background1"/>
                <w:sz w:val="28"/>
                <w:szCs w:val="28"/>
              </w:rPr>
            </w:pPr>
            <w:r w:rsidRPr="00BF173F">
              <w:rPr>
                <w:b/>
                <w:bCs/>
                <w:color w:val="FFFFFF" w:themeColor="background1"/>
                <w:sz w:val="28"/>
                <w:szCs w:val="28"/>
              </w:rPr>
              <w:t>Learning Project</w:t>
            </w:r>
            <w:r w:rsidR="00C40954">
              <w:rPr>
                <w:b/>
                <w:bCs/>
                <w:color w:val="FFFFFF" w:themeColor="background1"/>
                <w:sz w:val="28"/>
                <w:szCs w:val="28"/>
              </w:rPr>
              <w:t xml:space="preserve"> </w:t>
            </w:r>
            <w:r w:rsidR="00DA1BEA">
              <w:rPr>
                <w:b/>
                <w:bCs/>
                <w:color w:val="FFFFFF" w:themeColor="background1"/>
                <w:sz w:val="28"/>
                <w:szCs w:val="28"/>
              </w:rPr>
              <w:t>W</w:t>
            </w:r>
            <w:r w:rsidR="00C40954">
              <w:rPr>
                <w:b/>
                <w:bCs/>
                <w:color w:val="FFFFFF" w:themeColor="background1"/>
                <w:sz w:val="28"/>
                <w:szCs w:val="28"/>
              </w:rPr>
              <w:t xml:space="preserve">eek </w:t>
            </w:r>
            <w:r w:rsidR="001C1589">
              <w:rPr>
                <w:b/>
                <w:bCs/>
                <w:color w:val="FFFFFF" w:themeColor="background1"/>
                <w:sz w:val="28"/>
                <w:szCs w:val="28"/>
              </w:rPr>
              <w:t>5</w:t>
            </w:r>
            <w:r w:rsidR="00F96C89">
              <w:rPr>
                <w:b/>
                <w:bCs/>
                <w:color w:val="FFFFFF" w:themeColor="background1"/>
                <w:sz w:val="28"/>
                <w:szCs w:val="28"/>
              </w:rPr>
              <w:t xml:space="preserve"> </w:t>
            </w:r>
            <w:r w:rsidR="00FE2F9F">
              <w:rPr>
                <w:b/>
                <w:bCs/>
                <w:color w:val="FFFFFF" w:themeColor="background1"/>
                <w:sz w:val="28"/>
                <w:szCs w:val="28"/>
              </w:rPr>
              <w:t>‘</w:t>
            </w:r>
            <w:r w:rsidR="001C1589">
              <w:rPr>
                <w:b/>
                <w:bCs/>
                <w:color w:val="FFFFFF" w:themeColor="background1"/>
                <w:sz w:val="28"/>
                <w:szCs w:val="28"/>
              </w:rPr>
              <w:t>Air</w:t>
            </w:r>
            <w:r w:rsidR="00FE2F9F">
              <w:rPr>
                <w:b/>
                <w:bCs/>
                <w:color w:val="FFFFFF" w:themeColor="background1"/>
                <w:sz w:val="28"/>
                <w:szCs w:val="28"/>
              </w:rPr>
              <w:t>’</w:t>
            </w:r>
          </w:p>
        </w:tc>
      </w:tr>
      <w:tr w:rsidR="00B33D5D" w14:paraId="7A9DA7F4" w14:textId="77777777" w:rsidTr="00413790">
        <w:trPr>
          <w:gridAfter w:val="3"/>
          <w:wAfter w:w="56" w:type="dxa"/>
          <w:trHeight w:val="432"/>
        </w:trPr>
        <w:tc>
          <w:tcPr>
            <w:tcW w:w="10602" w:type="dxa"/>
            <w:gridSpan w:val="2"/>
            <w:tcBorders>
              <w:bottom w:val="single" w:sz="4" w:space="0" w:color="auto"/>
            </w:tcBorders>
            <w:shd w:val="clear" w:color="auto" w:fill="auto"/>
          </w:tcPr>
          <w:p w14:paraId="0B0FDCFE" w14:textId="1D7336C5" w:rsidR="00A417D6" w:rsidRPr="00757271" w:rsidRDefault="00DA1BEA" w:rsidP="00BF173F">
            <w:pPr>
              <w:jc w:val="center"/>
              <w:rPr>
                <w:rFonts w:ascii="Tahoma" w:hAnsi="Tahoma" w:cs="Tahoma"/>
                <w:sz w:val="24"/>
                <w:szCs w:val="24"/>
              </w:rPr>
            </w:pPr>
            <w:r>
              <w:rPr>
                <w:rFonts w:ascii="Tahoma" w:hAnsi="Tahoma" w:cs="Tahoma"/>
                <w:sz w:val="24"/>
                <w:szCs w:val="24"/>
              </w:rPr>
              <w:t xml:space="preserve">Age Range </w:t>
            </w:r>
            <w:r w:rsidR="00C40954" w:rsidRPr="00757271">
              <w:rPr>
                <w:rFonts w:ascii="Tahoma" w:hAnsi="Tahoma" w:cs="Tahoma"/>
                <w:sz w:val="24"/>
                <w:szCs w:val="24"/>
              </w:rPr>
              <w:t>Year 3</w:t>
            </w:r>
          </w:p>
        </w:tc>
      </w:tr>
      <w:tr w:rsidR="00B33D5D" w14:paraId="2A2C8CA0" w14:textId="6BA8B7AB" w:rsidTr="00413790">
        <w:trPr>
          <w:gridAfter w:val="2"/>
          <w:wAfter w:w="32" w:type="dxa"/>
          <w:trHeight w:val="432"/>
        </w:trPr>
        <w:tc>
          <w:tcPr>
            <w:tcW w:w="4957" w:type="dxa"/>
            <w:shd w:val="clear" w:color="auto" w:fill="973479"/>
          </w:tcPr>
          <w:p w14:paraId="208BB1B1" w14:textId="38D396C9" w:rsidR="00B06965"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t xml:space="preserve">Weekly </w:t>
            </w:r>
            <w:r w:rsidRPr="00327649">
              <w:rPr>
                <w:rFonts w:ascii="Tahoma" w:hAnsi="Tahoma" w:cs="Tahoma"/>
                <w:b/>
                <w:bCs/>
                <w:color w:val="FFFFFF" w:themeColor="background1"/>
              </w:rPr>
              <w:t>Maths</w:t>
            </w:r>
            <w:r>
              <w:rPr>
                <w:rFonts w:ascii="Tahoma" w:hAnsi="Tahoma" w:cs="Tahoma"/>
                <w:b/>
                <w:bCs/>
                <w:color w:val="FFFFFF" w:themeColor="background1"/>
              </w:rPr>
              <w:t xml:space="preserve"> Tasks – aim to do one per day</w:t>
            </w:r>
          </w:p>
        </w:tc>
        <w:tc>
          <w:tcPr>
            <w:tcW w:w="5669" w:type="dxa"/>
            <w:gridSpan w:val="2"/>
            <w:shd w:val="clear" w:color="auto" w:fill="973479"/>
          </w:tcPr>
          <w:p w14:paraId="429B1DDF" w14:textId="364C1565" w:rsidR="00B06965" w:rsidRPr="00327649" w:rsidRDefault="00327649" w:rsidP="00BF173F">
            <w:pPr>
              <w:jc w:val="center"/>
              <w:rPr>
                <w:rFonts w:ascii="Tahoma" w:hAnsi="Tahoma" w:cs="Tahoma"/>
                <w:b/>
                <w:bCs/>
              </w:rPr>
            </w:pPr>
            <w:r>
              <w:rPr>
                <w:rFonts w:ascii="Tahoma" w:hAnsi="Tahoma" w:cs="Tahoma"/>
                <w:b/>
                <w:bCs/>
                <w:color w:val="FFFFFF" w:themeColor="background1"/>
              </w:rPr>
              <w:t>Weekly Reading Tasks – aim to do one per day</w:t>
            </w:r>
          </w:p>
        </w:tc>
      </w:tr>
      <w:tr w:rsidR="00B33D5D" w14:paraId="1C0DC1BD" w14:textId="6A0CD333" w:rsidTr="00413790">
        <w:trPr>
          <w:gridAfter w:val="2"/>
          <w:wAfter w:w="32" w:type="dxa"/>
          <w:trHeight w:val="6132"/>
        </w:trPr>
        <w:tc>
          <w:tcPr>
            <w:tcW w:w="4957" w:type="dxa"/>
            <w:tcBorders>
              <w:bottom w:val="single" w:sz="4" w:space="0" w:color="auto"/>
            </w:tcBorders>
          </w:tcPr>
          <w:p w14:paraId="185E3864" w14:textId="0108A6C2" w:rsidR="00F96C89" w:rsidRPr="00B33D5D" w:rsidRDefault="00F96C89" w:rsidP="00B33D5D">
            <w:pPr>
              <w:rPr>
                <w:rFonts w:ascii="Tahoma" w:hAnsi="Tahoma" w:cs="Tahoma"/>
                <w:sz w:val="20"/>
                <w:szCs w:val="20"/>
              </w:rPr>
            </w:pPr>
            <w:r w:rsidRPr="00B33D5D">
              <w:rPr>
                <w:rFonts w:ascii="Tahoma" w:hAnsi="Tahoma" w:cs="Tahoma"/>
                <w:sz w:val="20"/>
                <w:szCs w:val="20"/>
              </w:rPr>
              <w:t>Try to do 10 minutes of arithmetic/ mental maths each day:</w:t>
            </w:r>
          </w:p>
          <w:p w14:paraId="407BB4E3" w14:textId="77777777" w:rsidR="00F96C89" w:rsidRPr="00B33D5D" w:rsidRDefault="00FE2F9F" w:rsidP="00B33D5D">
            <w:pPr>
              <w:pStyle w:val="ListParagraph"/>
              <w:numPr>
                <w:ilvl w:val="0"/>
                <w:numId w:val="4"/>
              </w:numPr>
              <w:spacing w:after="0"/>
              <w:rPr>
                <w:rFonts w:ascii="Tahoma" w:hAnsi="Tahoma" w:cs="Tahoma"/>
                <w:sz w:val="20"/>
                <w:szCs w:val="20"/>
              </w:rPr>
            </w:pPr>
            <w:hyperlink r:id="rId8" w:history="1">
              <w:r w:rsidR="00F96C89" w:rsidRPr="00B33D5D">
                <w:rPr>
                  <w:rStyle w:val="Hyperlink"/>
                  <w:rFonts w:ascii="Tahoma" w:hAnsi="Tahoma" w:cs="Tahoma"/>
                  <w:sz w:val="20"/>
                  <w:szCs w:val="20"/>
                </w:rPr>
                <w:t>https://www.topmarks.co.uk/maths-games/daily10</w:t>
              </w:r>
            </w:hyperlink>
          </w:p>
          <w:p w14:paraId="43F2117B" w14:textId="39E71695" w:rsidR="00F96C89" w:rsidRPr="00872FC6" w:rsidRDefault="00F96C89" w:rsidP="00F96C89">
            <w:pPr>
              <w:spacing w:after="0"/>
              <w:rPr>
                <w:rFonts w:ascii="Tahoma" w:hAnsi="Tahoma" w:cs="Tahoma"/>
                <w:sz w:val="20"/>
                <w:szCs w:val="20"/>
              </w:rPr>
            </w:pPr>
            <w:r w:rsidRPr="00872FC6">
              <w:rPr>
                <w:rFonts w:ascii="Tahoma" w:hAnsi="Tahoma" w:cs="Tahoma"/>
                <w:sz w:val="20"/>
                <w:szCs w:val="20"/>
              </w:rPr>
              <w:t xml:space="preserve">(Choose level 3 </w:t>
            </w:r>
            <w:r w:rsidR="002B33F1">
              <w:rPr>
                <w:rFonts w:ascii="Tahoma" w:hAnsi="Tahoma" w:cs="Tahoma"/>
                <w:sz w:val="20"/>
                <w:szCs w:val="20"/>
              </w:rPr>
              <w:t>division</w:t>
            </w:r>
            <w:r w:rsidRPr="00872FC6">
              <w:rPr>
                <w:rFonts w:ascii="Tahoma" w:hAnsi="Tahoma" w:cs="Tahoma"/>
                <w:sz w:val="20"/>
                <w:szCs w:val="20"/>
              </w:rPr>
              <w:t>)</w:t>
            </w:r>
          </w:p>
          <w:p w14:paraId="605BE3F3" w14:textId="77777777" w:rsidR="00F96C89" w:rsidRPr="00872FC6" w:rsidRDefault="00F96C89" w:rsidP="00BF173F">
            <w:pPr>
              <w:rPr>
                <w:rFonts w:ascii="Tahoma" w:hAnsi="Tahoma" w:cs="Tahoma"/>
                <w:sz w:val="20"/>
                <w:szCs w:val="20"/>
              </w:rPr>
            </w:pPr>
          </w:p>
          <w:p w14:paraId="60D3F23A" w14:textId="60C49612" w:rsidR="00F96C89" w:rsidRPr="00B33D5D" w:rsidRDefault="00FE2F9F" w:rsidP="00B33D5D">
            <w:pPr>
              <w:pStyle w:val="ListParagraph"/>
              <w:numPr>
                <w:ilvl w:val="0"/>
                <w:numId w:val="4"/>
              </w:numPr>
              <w:rPr>
                <w:rFonts w:ascii="Tahoma" w:hAnsi="Tahoma" w:cs="Tahoma"/>
                <w:sz w:val="20"/>
                <w:szCs w:val="20"/>
              </w:rPr>
            </w:pPr>
            <w:hyperlink r:id="rId9" w:history="1">
              <w:r w:rsidR="00F96C89" w:rsidRPr="00B33D5D">
                <w:rPr>
                  <w:rStyle w:val="Hyperlink"/>
                  <w:rFonts w:ascii="Tahoma" w:hAnsi="Tahoma" w:cs="Tahoma"/>
                  <w:sz w:val="20"/>
                  <w:szCs w:val="20"/>
                </w:rPr>
                <w:t>https://www.timestables.com/rally.html</w:t>
              </w:r>
            </w:hyperlink>
            <w:r w:rsidR="00F96C89" w:rsidRPr="00B33D5D">
              <w:rPr>
                <w:rFonts w:ascii="Tahoma" w:hAnsi="Tahoma" w:cs="Tahoma"/>
                <w:sz w:val="20"/>
                <w:szCs w:val="20"/>
              </w:rPr>
              <w:t xml:space="preserve"> (a range of times tables games to test and challenge you!)</w:t>
            </w:r>
          </w:p>
          <w:p w14:paraId="48BD8ED7" w14:textId="77777777" w:rsidR="00B33D5D" w:rsidRPr="00B33D5D" w:rsidRDefault="00B33D5D" w:rsidP="00B33D5D">
            <w:pPr>
              <w:pStyle w:val="ListParagraph"/>
              <w:ind w:left="360"/>
              <w:rPr>
                <w:rFonts w:ascii="Tahoma" w:hAnsi="Tahoma" w:cs="Tahoma"/>
                <w:sz w:val="20"/>
                <w:szCs w:val="20"/>
              </w:rPr>
            </w:pPr>
          </w:p>
          <w:p w14:paraId="1B5656CC" w14:textId="0C6AAE33" w:rsidR="00F96C89" w:rsidRPr="00B33D5D" w:rsidRDefault="00DE27A7" w:rsidP="00B33D5D">
            <w:pPr>
              <w:pStyle w:val="ListParagraph"/>
              <w:numPr>
                <w:ilvl w:val="0"/>
                <w:numId w:val="4"/>
              </w:numPr>
              <w:rPr>
                <w:rFonts w:ascii="Tahoma" w:hAnsi="Tahoma" w:cs="Tahoma"/>
                <w:sz w:val="20"/>
                <w:szCs w:val="20"/>
              </w:rPr>
            </w:pPr>
            <w:r>
              <w:rPr>
                <w:noProof/>
              </w:rPr>
              <w:drawing>
                <wp:anchor distT="0" distB="0" distL="114300" distR="114300" simplePos="0" relativeHeight="251693056" behindDoc="1" locked="0" layoutInCell="1" allowOverlap="1" wp14:anchorId="7AD3C53F" wp14:editId="4DB91D63">
                  <wp:simplePos x="0" y="0"/>
                  <wp:positionH relativeFrom="margin">
                    <wp:posOffset>-65405</wp:posOffset>
                  </wp:positionH>
                  <wp:positionV relativeFrom="paragraph">
                    <wp:posOffset>516890</wp:posOffset>
                  </wp:positionV>
                  <wp:extent cx="3105785" cy="2267585"/>
                  <wp:effectExtent l="0" t="0" r="0" b="0"/>
                  <wp:wrapTight wrapText="bothSides">
                    <wp:wrapPolygon edited="0">
                      <wp:start x="0" y="0"/>
                      <wp:lineTo x="0" y="21412"/>
                      <wp:lineTo x="21463" y="21412"/>
                      <wp:lineTo x="2146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8945" t="12414" r="18901" b="6896"/>
                          <a:stretch/>
                        </pic:blipFill>
                        <pic:spPr bwMode="auto">
                          <a:xfrm>
                            <a:off x="0" y="0"/>
                            <a:ext cx="3105785" cy="2267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6C89" w:rsidRPr="00B33D5D">
              <w:rPr>
                <w:rFonts w:ascii="Tahoma" w:hAnsi="Tahoma" w:cs="Tahoma"/>
                <w:sz w:val="20"/>
                <w:szCs w:val="20"/>
                <w:u w:val="single"/>
              </w:rPr>
              <w:t>Year 3 skills check</w:t>
            </w:r>
            <w:r w:rsidR="00F96C89" w:rsidRPr="00B33D5D">
              <w:rPr>
                <w:rFonts w:ascii="Tahoma" w:hAnsi="Tahoma" w:cs="Tahoma"/>
                <w:sz w:val="20"/>
                <w:szCs w:val="20"/>
              </w:rPr>
              <w:t>: (answers published next week)</w:t>
            </w:r>
            <w:r w:rsidR="00631A75">
              <w:rPr>
                <w:rFonts w:ascii="Tahoma" w:hAnsi="Tahoma" w:cs="Tahoma"/>
                <w:i/>
                <w:iCs/>
                <w:sz w:val="20"/>
                <w:szCs w:val="20"/>
              </w:rPr>
              <w:t xml:space="preserve"> Reproduced by kind permission of mathsbox.org.uk</w:t>
            </w:r>
          </w:p>
          <w:p w14:paraId="6C337EA7" w14:textId="23DD04ED" w:rsidR="00325FF0" w:rsidRPr="00325FF0" w:rsidRDefault="00325FF0" w:rsidP="00B33D5D">
            <w:pPr>
              <w:rPr>
                <w:rFonts w:ascii="Tahoma" w:hAnsi="Tahoma" w:cs="Tahoma"/>
                <w:sz w:val="20"/>
                <w:szCs w:val="20"/>
              </w:rPr>
            </w:pPr>
            <w:r>
              <w:rPr>
                <w:rFonts w:ascii="Tahoma" w:hAnsi="Tahoma" w:cs="Tahoma"/>
                <w:sz w:val="20"/>
                <w:szCs w:val="20"/>
                <w:u w:val="single"/>
              </w:rPr>
              <w:t>Answers from last week:</w:t>
            </w:r>
            <w:r>
              <w:rPr>
                <w:rFonts w:ascii="Tahoma" w:hAnsi="Tahoma" w:cs="Tahoma"/>
                <w:sz w:val="20"/>
                <w:szCs w:val="20"/>
              </w:rPr>
              <w:t xml:space="preserve"> 1. </w:t>
            </w:r>
            <m:oMath>
              <m:f>
                <m:fPr>
                  <m:ctrlPr>
                    <w:rPr>
                      <w:rFonts w:ascii="Cambria Math" w:hAnsi="Cambria Math" w:cs="Tahoma"/>
                      <w:i/>
                      <w:sz w:val="20"/>
                      <w:szCs w:val="20"/>
                    </w:rPr>
                  </m:ctrlPr>
                </m:fPr>
                <m:num>
                  <m:r>
                    <w:rPr>
                      <w:rFonts w:ascii="Cambria Math" w:hAnsi="Cambria Math" w:cs="Tahoma"/>
                      <w:sz w:val="20"/>
                      <w:szCs w:val="20"/>
                    </w:rPr>
                    <m:t>4</m:t>
                  </m:r>
                </m:num>
                <m:den>
                  <m:r>
                    <w:rPr>
                      <w:rFonts w:ascii="Cambria Math" w:hAnsi="Cambria Math" w:cs="Tahoma"/>
                      <w:sz w:val="20"/>
                      <w:szCs w:val="20"/>
                    </w:rPr>
                    <m:t>9</m:t>
                  </m:r>
                </m:den>
              </m:f>
            </m:oMath>
            <w:r>
              <w:rPr>
                <w:rFonts w:ascii="Tahoma" w:eastAsiaTheme="minorEastAsia" w:hAnsi="Tahoma" w:cs="Tahoma"/>
                <w:sz w:val="20"/>
                <w:szCs w:val="20"/>
              </w:rPr>
              <w:t xml:space="preserve"> , 2. </w:t>
            </w:r>
            <w:r w:rsidR="002B33F1">
              <w:rPr>
                <w:rFonts w:ascii="Tahoma" w:eastAsiaTheme="minorEastAsia" w:hAnsi="Tahoma" w:cs="Tahoma"/>
                <w:sz w:val="20"/>
                <w:szCs w:val="20"/>
              </w:rPr>
              <w:t>1000</w:t>
            </w:r>
            <w:r>
              <w:rPr>
                <w:rFonts w:ascii="Tahoma" w:eastAsiaTheme="minorEastAsia" w:hAnsi="Tahoma" w:cs="Tahoma"/>
                <w:sz w:val="20"/>
                <w:szCs w:val="20"/>
              </w:rPr>
              <w:t xml:space="preserve">, 3. </w:t>
            </w:r>
            <w:r w:rsidR="002B33F1">
              <w:rPr>
                <w:rFonts w:ascii="Tahoma" w:eastAsiaTheme="minorEastAsia" w:hAnsi="Tahoma" w:cs="Tahoma"/>
                <w:sz w:val="20"/>
                <w:szCs w:val="20"/>
              </w:rPr>
              <w:t>379</w:t>
            </w:r>
            <w:r>
              <w:rPr>
                <w:rFonts w:ascii="Tahoma" w:eastAsiaTheme="minorEastAsia" w:hAnsi="Tahoma" w:cs="Tahoma"/>
                <w:sz w:val="20"/>
                <w:szCs w:val="20"/>
              </w:rPr>
              <w:t xml:space="preserve">, 4. </w:t>
            </w:r>
            <w:r w:rsidR="002B33F1">
              <w:rPr>
                <w:rFonts w:ascii="Tahoma" w:eastAsiaTheme="minorEastAsia" w:hAnsi="Tahoma" w:cs="Tahoma"/>
                <w:sz w:val="20"/>
                <w:szCs w:val="20"/>
              </w:rPr>
              <w:t>180</w:t>
            </w:r>
            <w:r>
              <w:rPr>
                <w:rFonts w:ascii="Tahoma" w:eastAsiaTheme="minorEastAsia" w:hAnsi="Tahoma" w:cs="Tahoma"/>
                <w:sz w:val="20"/>
                <w:szCs w:val="20"/>
              </w:rPr>
              <w:t xml:space="preserve">, 5. </w:t>
            </w:r>
            <w:r w:rsidR="001C21FB">
              <w:rPr>
                <w:rFonts w:ascii="Tahoma" w:eastAsiaTheme="minorEastAsia" w:hAnsi="Tahoma" w:cs="Tahoma"/>
                <w:sz w:val="20"/>
                <w:szCs w:val="20"/>
              </w:rPr>
              <w:t>2</w:t>
            </w:r>
            <w:r w:rsidR="002B33F1">
              <w:rPr>
                <w:rFonts w:ascii="Tahoma" w:eastAsiaTheme="minorEastAsia" w:hAnsi="Tahoma" w:cs="Tahoma"/>
                <w:sz w:val="20"/>
                <w:szCs w:val="20"/>
              </w:rPr>
              <w:t>9</w:t>
            </w:r>
            <w:r>
              <w:rPr>
                <w:rFonts w:ascii="Tahoma" w:eastAsiaTheme="minorEastAsia" w:hAnsi="Tahoma" w:cs="Tahoma"/>
                <w:sz w:val="20"/>
                <w:szCs w:val="20"/>
              </w:rPr>
              <w:t xml:space="preserve">, 6. </w:t>
            </w:r>
            <w:r w:rsidR="002B33F1">
              <w:rPr>
                <w:rFonts w:ascii="Tahoma" w:eastAsiaTheme="minorEastAsia" w:hAnsi="Tahoma" w:cs="Tahoma"/>
                <w:sz w:val="20"/>
                <w:szCs w:val="20"/>
              </w:rPr>
              <w:t>306</w:t>
            </w:r>
            <w:r>
              <w:rPr>
                <w:rFonts w:ascii="Tahoma" w:eastAsiaTheme="minorEastAsia" w:hAnsi="Tahoma" w:cs="Tahoma"/>
                <w:sz w:val="20"/>
                <w:szCs w:val="20"/>
              </w:rPr>
              <w:t xml:space="preserve">, 7. </w:t>
            </w:r>
            <w:r w:rsidR="002B33F1">
              <w:rPr>
                <w:rFonts w:ascii="Tahoma" w:eastAsiaTheme="minorEastAsia" w:hAnsi="Tahoma" w:cs="Tahoma"/>
                <w:sz w:val="20"/>
                <w:szCs w:val="20"/>
              </w:rPr>
              <w:t>976m</w:t>
            </w:r>
            <w:r>
              <w:rPr>
                <w:rFonts w:ascii="Tahoma" w:eastAsiaTheme="minorEastAsia" w:hAnsi="Tahoma" w:cs="Tahoma"/>
                <w:sz w:val="20"/>
                <w:szCs w:val="20"/>
              </w:rPr>
              <w:t xml:space="preserve">m, 8. </w:t>
            </w:r>
            <w:r w:rsidR="004060DC">
              <w:rPr>
                <w:rFonts w:ascii="Tahoma" w:eastAsiaTheme="minorEastAsia" w:hAnsi="Tahoma" w:cs="Tahoma"/>
                <w:sz w:val="20"/>
                <w:szCs w:val="20"/>
              </w:rPr>
              <w:t>12</w:t>
            </w:r>
            <w:r>
              <w:rPr>
                <w:rFonts w:ascii="Tahoma" w:eastAsiaTheme="minorEastAsia" w:hAnsi="Tahoma" w:cs="Tahoma"/>
                <w:sz w:val="20"/>
                <w:szCs w:val="20"/>
              </w:rPr>
              <w:t xml:space="preserve">, 9. </w:t>
            </w:r>
            <w:r w:rsidR="004060DC">
              <w:rPr>
                <w:rFonts w:ascii="Tahoma" w:eastAsiaTheme="minorEastAsia" w:hAnsi="Tahoma" w:cs="Tahoma"/>
                <w:sz w:val="20"/>
                <w:szCs w:val="20"/>
              </w:rPr>
              <w:t>L,</w:t>
            </w:r>
            <w:r>
              <w:rPr>
                <w:rFonts w:ascii="Tahoma" w:eastAsiaTheme="minorEastAsia" w:hAnsi="Tahoma" w:cs="Tahoma"/>
                <w:sz w:val="20"/>
                <w:szCs w:val="20"/>
              </w:rPr>
              <w:t xml:space="preserve"> 10. </w:t>
            </w:r>
            <w:r w:rsidR="004060DC">
              <w:rPr>
                <w:rFonts w:ascii="Tahoma" w:eastAsiaTheme="minorEastAsia" w:hAnsi="Tahoma" w:cs="Tahoma"/>
                <w:sz w:val="20"/>
                <w:szCs w:val="20"/>
              </w:rPr>
              <w:t>240</w:t>
            </w:r>
          </w:p>
          <w:p w14:paraId="03388DA3" w14:textId="70CC645F" w:rsidR="00B06965" w:rsidRPr="00FE2F9F" w:rsidRDefault="001C28C7" w:rsidP="00FE2F9F">
            <w:pPr>
              <w:pStyle w:val="ListParagraph"/>
              <w:numPr>
                <w:ilvl w:val="0"/>
                <w:numId w:val="13"/>
              </w:numPr>
              <w:rPr>
                <w:rFonts w:ascii="Tahoma" w:hAnsi="Tahoma" w:cs="Tahoma"/>
                <w:sz w:val="20"/>
                <w:szCs w:val="20"/>
              </w:rPr>
            </w:pPr>
            <w:r w:rsidRPr="00FE2F9F">
              <w:rPr>
                <w:rFonts w:ascii="Tahoma" w:hAnsi="Tahoma" w:cs="Tahoma"/>
                <w:sz w:val="20"/>
                <w:szCs w:val="20"/>
              </w:rPr>
              <w:t>White Rose Maths has daily maths lessons for you to work through:</w:t>
            </w:r>
          </w:p>
          <w:p w14:paraId="26B7C8BE" w14:textId="5A626779" w:rsidR="001C28C7" w:rsidRPr="00872FC6" w:rsidRDefault="00FE2F9F" w:rsidP="00BF173F">
            <w:pPr>
              <w:rPr>
                <w:rFonts w:ascii="Tahoma" w:hAnsi="Tahoma" w:cs="Tahoma"/>
                <w:sz w:val="20"/>
                <w:szCs w:val="20"/>
              </w:rPr>
            </w:pPr>
            <w:hyperlink r:id="rId11" w:history="1">
              <w:r w:rsidR="001C28C7" w:rsidRPr="00872FC6">
                <w:rPr>
                  <w:rStyle w:val="Hyperlink"/>
                  <w:rFonts w:ascii="Tahoma" w:hAnsi="Tahoma" w:cs="Tahoma"/>
                  <w:sz w:val="20"/>
                  <w:szCs w:val="20"/>
                </w:rPr>
                <w:t>https://whiterosemaths.com/homelearning/year-3/</w:t>
              </w:r>
            </w:hyperlink>
            <w:r w:rsidR="001C28C7" w:rsidRPr="00872FC6">
              <w:rPr>
                <w:rFonts w:ascii="Tahoma" w:hAnsi="Tahoma" w:cs="Tahoma"/>
                <w:sz w:val="20"/>
                <w:szCs w:val="20"/>
              </w:rPr>
              <w:t xml:space="preserve"> </w:t>
            </w:r>
          </w:p>
          <w:p w14:paraId="1E49BB78" w14:textId="77777777" w:rsidR="00FE2F9F" w:rsidRDefault="00FE2F9F" w:rsidP="00FE2F9F">
            <w:pPr>
              <w:rPr>
                <w:rFonts w:ascii="Tahoma" w:hAnsi="Tahoma" w:cs="Tahoma"/>
                <w:sz w:val="20"/>
                <w:szCs w:val="20"/>
              </w:rPr>
            </w:pPr>
            <w:r>
              <w:rPr>
                <w:rFonts w:ascii="Tahoma" w:hAnsi="Tahoma" w:cs="Tahoma"/>
                <w:sz w:val="20"/>
                <w:szCs w:val="20"/>
              </w:rPr>
              <w:t xml:space="preserve">Watch the video, pausing to do the activities when you are told. The BBC are providing </w:t>
            </w:r>
            <w:r>
              <w:rPr>
                <w:rFonts w:ascii="Tahoma" w:hAnsi="Tahoma" w:cs="Tahoma"/>
                <w:b/>
                <w:bCs/>
                <w:sz w:val="20"/>
                <w:szCs w:val="20"/>
              </w:rPr>
              <w:t>free</w:t>
            </w:r>
            <w:r>
              <w:rPr>
                <w:rFonts w:ascii="Tahoma" w:hAnsi="Tahoma" w:cs="Tahoma"/>
                <w:sz w:val="20"/>
                <w:szCs w:val="20"/>
              </w:rPr>
              <w:t xml:space="preserve"> worksheets to support the White Rose Maths lessons. Access these </w:t>
            </w:r>
            <w:hyperlink r:id="rId12" w:history="1">
              <w:r>
                <w:rPr>
                  <w:rStyle w:val="Hyperlink"/>
                  <w:rFonts w:ascii="Tahoma" w:hAnsi="Tahoma" w:cs="Tahoma"/>
                  <w:sz w:val="20"/>
                  <w:szCs w:val="20"/>
                </w:rPr>
                <w:t>here</w:t>
              </w:r>
            </w:hyperlink>
            <w:r>
              <w:rPr>
                <w:rFonts w:ascii="Tahoma" w:hAnsi="Tahoma" w:cs="Tahoma"/>
                <w:sz w:val="20"/>
                <w:szCs w:val="20"/>
              </w:rPr>
              <w:t>.</w:t>
            </w:r>
          </w:p>
          <w:p w14:paraId="0DA9BB25" w14:textId="77777777" w:rsidR="00FE2F9F" w:rsidRDefault="00FE2F9F" w:rsidP="00FE2F9F">
            <w:pPr>
              <w:rPr>
                <w:rFonts w:ascii="Tahoma" w:hAnsi="Tahoma" w:cs="Tahoma"/>
                <w:sz w:val="20"/>
                <w:szCs w:val="20"/>
              </w:rPr>
            </w:pPr>
            <w:r>
              <w:rPr>
                <w:rFonts w:ascii="Tahoma" w:hAnsi="Tahoma" w:cs="Tahoma"/>
                <w:sz w:val="20"/>
                <w:szCs w:val="20"/>
              </w:rPr>
              <w:t>From May 4</w:t>
            </w:r>
            <w:r>
              <w:rPr>
                <w:rFonts w:ascii="Tahoma" w:hAnsi="Tahoma" w:cs="Tahoma"/>
                <w:sz w:val="20"/>
                <w:szCs w:val="20"/>
                <w:vertAlign w:val="superscript"/>
              </w:rPr>
              <w:t>th</w:t>
            </w:r>
            <w:r>
              <w:rPr>
                <w:rFonts w:ascii="Tahoma" w:hAnsi="Tahoma" w:cs="Tahoma"/>
                <w:sz w:val="20"/>
                <w:szCs w:val="20"/>
              </w:rPr>
              <w:t>, White Rose Maths are charging for their worksheets – your school may provide you with a code to access these – the BBC sheets are completely compatible with White Rose.</w:t>
            </w:r>
          </w:p>
          <w:p w14:paraId="21A5450B" w14:textId="77777777" w:rsidR="00FB12AC" w:rsidRDefault="00FB12AC" w:rsidP="00FB12AC">
            <w:pPr>
              <w:pStyle w:val="ListParagraph"/>
              <w:ind w:left="360"/>
              <w:rPr>
                <w:rFonts w:ascii="Tahoma" w:hAnsi="Tahoma" w:cs="Tahoma"/>
                <w:sz w:val="20"/>
                <w:szCs w:val="20"/>
              </w:rPr>
            </w:pPr>
            <w:bookmarkStart w:id="0" w:name="_GoBack"/>
            <w:bookmarkEnd w:id="0"/>
          </w:p>
          <w:p w14:paraId="7D36537C" w14:textId="77777777" w:rsidR="00FB12AC" w:rsidRDefault="00FB12AC" w:rsidP="00FB12AC">
            <w:pPr>
              <w:pStyle w:val="ListParagraph"/>
              <w:ind w:left="360"/>
              <w:rPr>
                <w:rFonts w:ascii="Tahoma" w:hAnsi="Tahoma" w:cs="Tahoma"/>
                <w:sz w:val="20"/>
                <w:szCs w:val="20"/>
              </w:rPr>
            </w:pPr>
          </w:p>
          <w:p w14:paraId="7B798D91" w14:textId="77777777" w:rsidR="00FB12AC" w:rsidRDefault="00FB12AC" w:rsidP="00FB12AC">
            <w:pPr>
              <w:pStyle w:val="ListParagraph"/>
              <w:ind w:left="360"/>
              <w:rPr>
                <w:rFonts w:ascii="Tahoma" w:hAnsi="Tahoma" w:cs="Tahoma"/>
                <w:sz w:val="20"/>
                <w:szCs w:val="20"/>
              </w:rPr>
            </w:pPr>
          </w:p>
          <w:p w14:paraId="60AB05E3" w14:textId="282DAE04" w:rsidR="00FB12AC" w:rsidRPr="00B33D5D" w:rsidRDefault="00FB12AC" w:rsidP="00FB12AC">
            <w:pPr>
              <w:pStyle w:val="ListParagraph"/>
              <w:ind w:left="360"/>
              <w:rPr>
                <w:rFonts w:ascii="Tahoma" w:hAnsi="Tahoma" w:cs="Tahoma"/>
                <w:sz w:val="20"/>
                <w:szCs w:val="20"/>
              </w:rPr>
            </w:pPr>
          </w:p>
        </w:tc>
        <w:tc>
          <w:tcPr>
            <w:tcW w:w="5669" w:type="dxa"/>
            <w:gridSpan w:val="2"/>
            <w:tcBorders>
              <w:bottom w:val="single" w:sz="4" w:space="0" w:color="auto"/>
            </w:tcBorders>
          </w:tcPr>
          <w:p w14:paraId="1169AB4C" w14:textId="1A93ABC4" w:rsidR="009F6F2C" w:rsidRPr="002C3B59" w:rsidRDefault="002C3B59" w:rsidP="00B33D5D">
            <w:r w:rsidRPr="00B33D5D">
              <w:rPr>
                <w:rFonts w:ascii="Tahoma" w:hAnsi="Tahoma" w:cs="Tahoma"/>
              </w:rPr>
              <w:t xml:space="preserve">Try to read every day. </w:t>
            </w:r>
            <w:r w:rsidR="00C93D67" w:rsidRPr="00B33D5D">
              <w:rPr>
                <w:rFonts w:ascii="Tahoma" w:hAnsi="Tahoma" w:cs="Tahoma"/>
              </w:rPr>
              <w:t>There are some ideas here:</w:t>
            </w:r>
          </w:p>
          <w:p w14:paraId="07F7D3EE" w14:textId="48AC9555" w:rsidR="002C3B59" w:rsidRPr="00B33D5D" w:rsidRDefault="002C3B59" w:rsidP="00B33D5D">
            <w:pPr>
              <w:pStyle w:val="ListParagraph"/>
              <w:numPr>
                <w:ilvl w:val="0"/>
                <w:numId w:val="2"/>
              </w:numPr>
              <w:rPr>
                <w:rFonts w:ascii="Tahoma" w:hAnsi="Tahoma" w:cs="Tahoma"/>
                <w:sz w:val="20"/>
                <w:szCs w:val="20"/>
              </w:rPr>
            </w:pPr>
            <w:r w:rsidRPr="00B33D5D">
              <w:rPr>
                <w:rFonts w:ascii="Tahoma" w:hAnsi="Tahoma" w:cs="Tahoma"/>
                <w:sz w:val="20"/>
                <w:szCs w:val="20"/>
              </w:rPr>
              <w:t xml:space="preserve">This book is </w:t>
            </w:r>
            <w:r w:rsidR="00F34FB5">
              <w:rPr>
                <w:rFonts w:ascii="Tahoma" w:hAnsi="Tahoma" w:cs="Tahoma"/>
                <w:sz w:val="20"/>
                <w:szCs w:val="20"/>
              </w:rPr>
              <w:t xml:space="preserve">about </w:t>
            </w:r>
            <w:r w:rsidR="00FD4FA4">
              <w:rPr>
                <w:rFonts w:ascii="Tahoma" w:hAnsi="Tahoma" w:cs="Tahoma"/>
                <w:sz w:val="20"/>
                <w:szCs w:val="20"/>
              </w:rPr>
              <w:t>ears and hearing</w:t>
            </w:r>
            <w:r w:rsidRPr="00B33D5D">
              <w:rPr>
                <w:rFonts w:ascii="Tahoma" w:hAnsi="Tahoma" w:cs="Tahoma"/>
                <w:sz w:val="20"/>
                <w:szCs w:val="20"/>
              </w:rPr>
              <w:t xml:space="preserve">: </w:t>
            </w:r>
          </w:p>
          <w:p w14:paraId="6A731650" w14:textId="68DA64DE" w:rsidR="00F43A79" w:rsidRDefault="00FE2F9F" w:rsidP="00FD4FA4">
            <w:pPr>
              <w:pStyle w:val="ListParagraph"/>
              <w:ind w:left="360"/>
            </w:pPr>
            <w:hyperlink r:id="rId13" w:history="1">
              <w:r w:rsidR="008A49B4" w:rsidRPr="002C329D">
                <w:rPr>
                  <w:rStyle w:val="Hyperlink"/>
                </w:rPr>
                <w:t>https://readon.myon.co.uk/reader/index.html?a=inbod_whyear_s11</w:t>
              </w:r>
            </w:hyperlink>
            <w:r w:rsidR="00FD4FA4">
              <w:t xml:space="preserve"> </w:t>
            </w:r>
            <w:r w:rsidR="00FD4FA4" w:rsidRPr="00FD4FA4">
              <w:t xml:space="preserve"> </w:t>
            </w:r>
            <w:r w:rsidR="00FD4FA4">
              <w:t xml:space="preserve"> </w:t>
            </w:r>
            <w:r w:rsidR="00E211F0">
              <w:t xml:space="preserve"> </w:t>
            </w:r>
            <w:r w:rsidR="00F43A79">
              <w:t xml:space="preserve"> </w:t>
            </w:r>
          </w:p>
          <w:p w14:paraId="37188399" w14:textId="2E305CA0" w:rsidR="00C93D67" w:rsidRDefault="00F34FB5" w:rsidP="002C3B59">
            <w:pPr>
              <w:pStyle w:val="ListParagraph"/>
              <w:numPr>
                <w:ilvl w:val="0"/>
                <w:numId w:val="3"/>
              </w:numPr>
              <w:rPr>
                <w:rFonts w:ascii="Tahoma" w:hAnsi="Tahoma" w:cs="Tahoma"/>
                <w:sz w:val="20"/>
                <w:szCs w:val="20"/>
              </w:rPr>
            </w:pPr>
            <w:r>
              <w:rPr>
                <w:rFonts w:ascii="Tahoma" w:hAnsi="Tahoma" w:cs="Tahoma"/>
                <w:sz w:val="20"/>
                <w:szCs w:val="20"/>
              </w:rPr>
              <w:t xml:space="preserve">Read </w:t>
            </w:r>
            <w:r w:rsidR="00FD4FA4">
              <w:rPr>
                <w:rFonts w:ascii="Tahoma" w:hAnsi="Tahoma" w:cs="Tahoma"/>
                <w:sz w:val="20"/>
                <w:szCs w:val="20"/>
              </w:rPr>
              <w:t>a few sections each day</w:t>
            </w:r>
            <w:r>
              <w:rPr>
                <w:rFonts w:ascii="Tahoma" w:hAnsi="Tahoma" w:cs="Tahoma"/>
                <w:sz w:val="20"/>
                <w:szCs w:val="20"/>
              </w:rPr>
              <w:t xml:space="preserve">. </w:t>
            </w:r>
            <w:r w:rsidR="00FD4FA4">
              <w:rPr>
                <w:rFonts w:ascii="Tahoma" w:hAnsi="Tahoma" w:cs="Tahoma"/>
                <w:sz w:val="20"/>
                <w:szCs w:val="20"/>
              </w:rPr>
              <w:t>At the end of each day, write quiz questions you could ask someone about the facts in the book.</w:t>
            </w:r>
            <w:r w:rsidR="008A49B4">
              <w:rPr>
                <w:rFonts w:ascii="Tahoma" w:hAnsi="Tahoma" w:cs="Tahoma"/>
                <w:sz w:val="20"/>
                <w:szCs w:val="20"/>
              </w:rPr>
              <w:t xml:space="preserve"> Try quizzing someone at home and see what they know about sound and ears.</w:t>
            </w:r>
          </w:p>
          <w:p w14:paraId="10F637E9" w14:textId="783E9C1D" w:rsidR="00FD4FA4" w:rsidRPr="00FD4FA4" w:rsidRDefault="00FD4FA4" w:rsidP="00FD4FA4">
            <w:pPr>
              <w:pStyle w:val="ListParagraph"/>
              <w:numPr>
                <w:ilvl w:val="0"/>
                <w:numId w:val="3"/>
              </w:numPr>
              <w:rPr>
                <w:rFonts w:ascii="Tahoma" w:hAnsi="Tahoma" w:cs="Tahoma"/>
                <w:sz w:val="20"/>
                <w:szCs w:val="20"/>
              </w:rPr>
            </w:pPr>
            <w:r>
              <w:rPr>
                <w:rFonts w:ascii="Tahoma" w:hAnsi="Tahoma" w:cs="Tahoma"/>
                <w:sz w:val="20"/>
                <w:szCs w:val="20"/>
              </w:rPr>
              <w:t>When you finish the book, explain why it is important to look after your ears</w:t>
            </w:r>
            <w:r w:rsidR="00F41936">
              <w:rPr>
                <w:rFonts w:ascii="Tahoma" w:hAnsi="Tahoma" w:cs="Tahoma"/>
                <w:sz w:val="20"/>
                <w:szCs w:val="20"/>
              </w:rPr>
              <w:t>.</w:t>
            </w:r>
            <w:r>
              <w:rPr>
                <w:rFonts w:ascii="Tahoma" w:hAnsi="Tahoma" w:cs="Tahoma"/>
                <w:sz w:val="20"/>
                <w:szCs w:val="20"/>
              </w:rPr>
              <w:t xml:space="preserve"> </w:t>
            </w:r>
          </w:p>
          <w:p w14:paraId="78F1E2E6" w14:textId="77777777" w:rsidR="00557574" w:rsidRPr="00557574" w:rsidRDefault="00557574" w:rsidP="00557574">
            <w:pPr>
              <w:pStyle w:val="ListParagraph"/>
              <w:rPr>
                <w:rFonts w:ascii="Tahoma" w:hAnsi="Tahoma" w:cs="Tahoma"/>
                <w:sz w:val="20"/>
                <w:szCs w:val="20"/>
              </w:rPr>
            </w:pPr>
          </w:p>
          <w:p w14:paraId="0C9F852D" w14:textId="3D27B35B" w:rsidR="002C3B59" w:rsidRPr="00B33D5D" w:rsidRDefault="002C3B59" w:rsidP="00B33D5D">
            <w:pPr>
              <w:pStyle w:val="ListParagraph"/>
              <w:numPr>
                <w:ilvl w:val="0"/>
                <w:numId w:val="2"/>
              </w:numPr>
              <w:rPr>
                <w:rFonts w:ascii="Tahoma" w:hAnsi="Tahoma" w:cs="Tahoma"/>
                <w:sz w:val="20"/>
                <w:szCs w:val="20"/>
              </w:rPr>
            </w:pPr>
            <w:r w:rsidRPr="00B33D5D">
              <w:rPr>
                <w:rFonts w:ascii="Tahoma" w:hAnsi="Tahoma" w:cs="Tahoma"/>
                <w:sz w:val="20"/>
                <w:szCs w:val="20"/>
              </w:rPr>
              <w:t>Audible have made all their children’s books free while schools are closed. Choose one and listen:</w:t>
            </w:r>
          </w:p>
          <w:p w14:paraId="796BFCE2" w14:textId="77777777" w:rsidR="00BF531E" w:rsidRDefault="00FE2F9F" w:rsidP="00BF531E">
            <w:pPr>
              <w:rPr>
                <w:rFonts w:ascii="Tahoma" w:hAnsi="Tahoma" w:cs="Tahoma"/>
                <w:sz w:val="20"/>
                <w:szCs w:val="20"/>
              </w:rPr>
            </w:pPr>
            <w:hyperlink r:id="rId14" w:history="1">
              <w:r w:rsidR="002C3B59" w:rsidRPr="00977451">
                <w:rPr>
                  <w:rStyle w:val="Hyperlink"/>
                  <w:rFonts w:ascii="Tahoma" w:hAnsi="Tahoma" w:cs="Tahoma"/>
                  <w:sz w:val="20"/>
                  <w:szCs w:val="20"/>
                </w:rPr>
                <w:t>https://stories.audible.com/discovery</w:t>
              </w:r>
            </w:hyperlink>
            <w:r w:rsidR="002C3B59" w:rsidRPr="00977451">
              <w:rPr>
                <w:rFonts w:ascii="Tahoma" w:hAnsi="Tahoma" w:cs="Tahoma"/>
                <w:sz w:val="20"/>
                <w:szCs w:val="20"/>
              </w:rPr>
              <w:t xml:space="preserve">  </w:t>
            </w:r>
          </w:p>
          <w:p w14:paraId="375C592F" w14:textId="1F96DB69" w:rsidR="00C93D67" w:rsidRPr="00BF531E" w:rsidRDefault="00C93D67" w:rsidP="00BF531E">
            <w:pPr>
              <w:pStyle w:val="ListParagraph"/>
              <w:numPr>
                <w:ilvl w:val="0"/>
                <w:numId w:val="2"/>
              </w:numPr>
              <w:rPr>
                <w:rFonts w:ascii="Tahoma" w:hAnsi="Tahoma" w:cs="Tahoma"/>
                <w:sz w:val="20"/>
                <w:szCs w:val="20"/>
              </w:rPr>
            </w:pPr>
            <w:r w:rsidRPr="00BF531E">
              <w:rPr>
                <w:rFonts w:ascii="Tahoma" w:hAnsi="Tahoma" w:cs="Tahoma"/>
                <w:sz w:val="20"/>
                <w:szCs w:val="20"/>
              </w:rPr>
              <w:t>Read a book of your choice to an adult. Talk about the story and the characters. Predict what you think might happen next. Explain why you like/ do not like the book.</w:t>
            </w:r>
          </w:p>
          <w:p w14:paraId="19D8DB18" w14:textId="1CAABA68" w:rsidR="00BF531E" w:rsidRPr="00BF531E" w:rsidRDefault="00BF531E" w:rsidP="00BF531E">
            <w:pPr>
              <w:pStyle w:val="ListParagraph"/>
              <w:ind w:left="360"/>
            </w:pPr>
          </w:p>
          <w:p w14:paraId="090F2CDD" w14:textId="5FAD1BB3" w:rsidR="00872FC6" w:rsidRDefault="008A49B4" w:rsidP="00B33D5D">
            <w:pPr>
              <w:pStyle w:val="ListParagraph"/>
              <w:numPr>
                <w:ilvl w:val="0"/>
                <w:numId w:val="2"/>
              </w:numPr>
            </w:pPr>
            <w:r>
              <w:rPr>
                <w:rFonts w:ascii="Tahoma" w:hAnsi="Tahoma" w:cs="Tahoma"/>
                <w:noProof/>
                <w:sz w:val="20"/>
                <w:szCs w:val="20"/>
              </w:rPr>
              <w:drawing>
                <wp:anchor distT="0" distB="0" distL="114300" distR="114300" simplePos="0" relativeHeight="251699200" behindDoc="1" locked="0" layoutInCell="1" allowOverlap="1" wp14:anchorId="481E17AB" wp14:editId="1055F354">
                  <wp:simplePos x="0" y="0"/>
                  <wp:positionH relativeFrom="column">
                    <wp:posOffset>587883</wp:posOffset>
                  </wp:positionH>
                  <wp:positionV relativeFrom="paragraph">
                    <wp:posOffset>1128547</wp:posOffset>
                  </wp:positionV>
                  <wp:extent cx="2392045" cy="1344930"/>
                  <wp:effectExtent l="0" t="0" r="8255" b="7620"/>
                  <wp:wrapTight wrapText="bothSides">
                    <wp:wrapPolygon edited="0">
                      <wp:start x="0" y="0"/>
                      <wp:lineTo x="0" y="21416"/>
                      <wp:lineTo x="21503" y="21416"/>
                      <wp:lineTo x="2150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392045" cy="1344930"/>
                          </a:xfrm>
                          <a:prstGeom prst="rect">
                            <a:avLst/>
                          </a:prstGeom>
                        </pic:spPr>
                      </pic:pic>
                    </a:graphicData>
                  </a:graphic>
                  <wp14:sizeRelH relativeFrom="margin">
                    <wp14:pctWidth>0</wp14:pctWidth>
                  </wp14:sizeRelH>
                  <wp14:sizeRelV relativeFrom="margin">
                    <wp14:pctHeight>0</wp14:pctHeight>
                  </wp14:sizeRelV>
                </wp:anchor>
              </w:drawing>
            </w:r>
            <w:r w:rsidR="00872FC6" w:rsidRPr="00B33D5D">
              <w:rPr>
                <w:rFonts w:ascii="Tahoma" w:hAnsi="Tahoma" w:cs="Tahoma"/>
                <w:sz w:val="20"/>
                <w:szCs w:val="20"/>
              </w:rPr>
              <w:t xml:space="preserve">Read the text about </w:t>
            </w:r>
            <w:r>
              <w:rPr>
                <w:rFonts w:ascii="Tahoma" w:hAnsi="Tahoma" w:cs="Tahoma"/>
                <w:sz w:val="20"/>
                <w:szCs w:val="20"/>
              </w:rPr>
              <w:t xml:space="preserve">the </w:t>
            </w:r>
            <w:hyperlink r:id="rId17" w:history="1">
              <w:r w:rsidRPr="00460FAD">
                <w:rPr>
                  <w:rStyle w:val="Hyperlink"/>
                  <w:rFonts w:ascii="Tahoma" w:hAnsi="Tahoma" w:cs="Tahoma"/>
                  <w:sz w:val="20"/>
                  <w:szCs w:val="20"/>
                </w:rPr>
                <w:t>Sense of Hearing</w:t>
              </w:r>
            </w:hyperlink>
            <w:r w:rsidR="00872FC6" w:rsidRPr="00B33D5D">
              <w:rPr>
                <w:rFonts w:ascii="Tahoma" w:hAnsi="Tahoma" w:cs="Tahoma"/>
                <w:sz w:val="20"/>
                <w:szCs w:val="20"/>
              </w:rPr>
              <w:t xml:space="preserve"> and answer the questions. </w:t>
            </w:r>
            <w:r>
              <w:rPr>
                <w:rFonts w:ascii="Tahoma" w:hAnsi="Tahoma" w:cs="Tahoma"/>
                <w:sz w:val="20"/>
                <w:szCs w:val="20"/>
              </w:rPr>
              <w:t xml:space="preserve">Choose the 3 stars level text. </w:t>
            </w:r>
            <w:r w:rsidR="00872FC6" w:rsidRPr="00B33D5D">
              <w:rPr>
                <w:rFonts w:ascii="Tahoma" w:hAnsi="Tahoma" w:cs="Tahoma"/>
                <w:sz w:val="20"/>
                <w:szCs w:val="20"/>
              </w:rPr>
              <w:t xml:space="preserve"> Go to </w:t>
            </w:r>
            <w:hyperlink r:id="rId18" w:history="1">
              <w:r w:rsidR="00872FC6" w:rsidRPr="00B33D5D">
                <w:rPr>
                  <w:rStyle w:val="Hyperlink"/>
                  <w:rFonts w:ascii="Tahoma" w:hAnsi="Tahoma" w:cs="Tahoma"/>
                  <w:sz w:val="20"/>
                  <w:szCs w:val="20"/>
                </w:rPr>
                <w:t>www.twinkl.co.uk/offer</w:t>
              </w:r>
            </w:hyperlink>
            <w:r w:rsidR="00872FC6" w:rsidRPr="00B33D5D">
              <w:rPr>
                <w:rFonts w:ascii="Tahoma" w:hAnsi="Tahoma" w:cs="Tahoma"/>
                <w:sz w:val="20"/>
                <w:szCs w:val="20"/>
              </w:rPr>
              <w:t xml:space="preserve"> and enter the code Parentstwinklhelps. Download the</w:t>
            </w:r>
            <w:r>
              <w:rPr>
                <w:rFonts w:ascii="Tahoma" w:hAnsi="Tahoma" w:cs="Tahoma"/>
                <w:sz w:val="20"/>
                <w:szCs w:val="20"/>
              </w:rPr>
              <w:t xml:space="preserve"> </w:t>
            </w:r>
            <w:r w:rsidR="00460FAD">
              <w:rPr>
                <w:rFonts w:ascii="Tahoma" w:hAnsi="Tahoma" w:cs="Tahoma"/>
                <w:sz w:val="20"/>
                <w:szCs w:val="20"/>
              </w:rPr>
              <w:t xml:space="preserve">text </w:t>
            </w:r>
            <w:r w:rsidR="00872FC6" w:rsidRPr="00B33D5D">
              <w:rPr>
                <w:rFonts w:ascii="Tahoma" w:hAnsi="Tahoma" w:cs="Tahoma"/>
                <w:sz w:val="20"/>
                <w:szCs w:val="20"/>
              </w:rPr>
              <w:t xml:space="preserve">and questions for free. Answers provided. </w:t>
            </w:r>
          </w:p>
        </w:tc>
      </w:tr>
      <w:tr w:rsidR="00B33D5D" w14:paraId="28A63482" w14:textId="77777777" w:rsidTr="00413790">
        <w:trPr>
          <w:gridAfter w:val="1"/>
          <w:wAfter w:w="19" w:type="dxa"/>
          <w:trHeight w:val="420"/>
        </w:trPr>
        <w:tc>
          <w:tcPr>
            <w:tcW w:w="4957" w:type="dxa"/>
            <w:shd w:val="clear" w:color="auto" w:fill="973479"/>
          </w:tcPr>
          <w:p w14:paraId="6ADD375B" w14:textId="29B03A98" w:rsidR="00B06965" w:rsidRPr="002C3B59" w:rsidRDefault="00327649" w:rsidP="00BF173F">
            <w:pPr>
              <w:jc w:val="center"/>
              <w:rPr>
                <w:rFonts w:ascii="Tahoma" w:hAnsi="Tahoma" w:cs="Tahoma"/>
                <w:b/>
                <w:bCs/>
                <w:color w:val="FFFFFF" w:themeColor="background1"/>
              </w:rPr>
            </w:pPr>
            <w:r w:rsidRPr="002C3B59">
              <w:rPr>
                <w:rFonts w:ascii="Tahoma" w:hAnsi="Tahoma" w:cs="Tahoma"/>
                <w:b/>
                <w:bCs/>
                <w:color w:val="FFFFFF" w:themeColor="background1"/>
              </w:rPr>
              <w:lastRenderedPageBreak/>
              <w:t xml:space="preserve">Weekly </w:t>
            </w:r>
            <w:r w:rsidR="009C4B39" w:rsidRPr="002C3B59">
              <w:rPr>
                <w:rFonts w:ascii="Tahoma" w:hAnsi="Tahoma" w:cs="Tahoma"/>
                <w:b/>
                <w:bCs/>
                <w:color w:val="FFFFFF" w:themeColor="background1"/>
              </w:rPr>
              <w:t>Spelling</w:t>
            </w:r>
            <w:r w:rsidR="00F96C89" w:rsidRPr="002C3B59">
              <w:rPr>
                <w:rFonts w:ascii="Tahoma" w:hAnsi="Tahoma" w:cs="Tahoma"/>
                <w:b/>
                <w:bCs/>
                <w:color w:val="FFFFFF" w:themeColor="background1"/>
              </w:rPr>
              <w:t>, Punctuation &amp; Grammar</w:t>
            </w:r>
            <w:r w:rsidRPr="002C3B59">
              <w:rPr>
                <w:rFonts w:ascii="Tahoma" w:hAnsi="Tahoma" w:cs="Tahoma"/>
                <w:b/>
                <w:bCs/>
                <w:color w:val="FFFFFF" w:themeColor="background1"/>
              </w:rPr>
              <w:t xml:space="preserve"> Tasks – aim to do one per day</w:t>
            </w:r>
          </w:p>
        </w:tc>
        <w:tc>
          <w:tcPr>
            <w:tcW w:w="5682" w:type="dxa"/>
            <w:gridSpan w:val="3"/>
            <w:shd w:val="clear" w:color="auto" w:fill="973479"/>
          </w:tcPr>
          <w:p w14:paraId="43A1938C" w14:textId="336A7D75" w:rsidR="00B06965"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t>Weekly Writing tasks – aim to do one per day</w:t>
            </w:r>
          </w:p>
        </w:tc>
      </w:tr>
      <w:tr w:rsidR="00B33D5D" w14:paraId="38A4EF09" w14:textId="77777777" w:rsidTr="00413790">
        <w:trPr>
          <w:gridAfter w:val="2"/>
          <w:wAfter w:w="32" w:type="dxa"/>
          <w:trHeight w:val="2251"/>
        </w:trPr>
        <w:tc>
          <w:tcPr>
            <w:tcW w:w="4957" w:type="dxa"/>
            <w:tcBorders>
              <w:bottom w:val="single" w:sz="4" w:space="0" w:color="auto"/>
            </w:tcBorders>
          </w:tcPr>
          <w:p w14:paraId="04688582" w14:textId="44574A75" w:rsidR="00B06965" w:rsidRPr="00B33D5D" w:rsidRDefault="00AA7C6D" w:rsidP="00B33D5D">
            <w:pPr>
              <w:pStyle w:val="ListParagraph"/>
              <w:numPr>
                <w:ilvl w:val="0"/>
                <w:numId w:val="2"/>
              </w:numPr>
              <w:rPr>
                <w:rFonts w:ascii="Tahoma" w:hAnsi="Tahoma" w:cs="Tahoma"/>
                <w:sz w:val="20"/>
                <w:szCs w:val="20"/>
              </w:rPr>
            </w:pPr>
            <w:r>
              <w:rPr>
                <w:rFonts w:ascii="Tahoma" w:hAnsi="Tahoma" w:cs="Tahoma"/>
                <w:sz w:val="20"/>
                <w:szCs w:val="20"/>
              </w:rPr>
              <w:t xml:space="preserve">Choose </w:t>
            </w:r>
            <w:r w:rsidR="007B207C">
              <w:rPr>
                <w:rFonts w:ascii="Tahoma" w:hAnsi="Tahoma" w:cs="Tahoma"/>
                <w:sz w:val="20"/>
                <w:szCs w:val="20"/>
              </w:rPr>
              <w:t>s</w:t>
            </w:r>
            <w:r>
              <w:rPr>
                <w:rFonts w:ascii="Tahoma" w:hAnsi="Tahoma" w:cs="Tahoma"/>
                <w:sz w:val="20"/>
                <w:szCs w:val="20"/>
              </w:rPr>
              <w:t>ome of</w:t>
            </w:r>
            <w:r w:rsidR="00B33D5D" w:rsidRPr="00B33D5D">
              <w:rPr>
                <w:rFonts w:ascii="Tahoma" w:hAnsi="Tahoma" w:cs="Tahoma"/>
                <w:sz w:val="20"/>
                <w:szCs w:val="20"/>
              </w:rPr>
              <w:t xml:space="preserve"> the</w:t>
            </w:r>
            <w:r w:rsidR="009B5123">
              <w:rPr>
                <w:rFonts w:ascii="Tahoma" w:hAnsi="Tahoma" w:cs="Tahoma"/>
                <w:sz w:val="20"/>
                <w:szCs w:val="20"/>
              </w:rPr>
              <w:t>se</w:t>
            </w:r>
            <w:r w:rsidR="00473FB1">
              <w:rPr>
                <w:rFonts w:ascii="Tahoma" w:hAnsi="Tahoma" w:cs="Tahoma"/>
                <w:sz w:val="20"/>
                <w:szCs w:val="20"/>
              </w:rPr>
              <w:t xml:space="preserve"> </w:t>
            </w:r>
            <w:hyperlink r:id="rId19" w:history="1">
              <w:r w:rsidR="00473FB1" w:rsidRPr="00473FB1">
                <w:rPr>
                  <w:rStyle w:val="Hyperlink"/>
                  <w:rFonts w:ascii="Tahoma" w:hAnsi="Tahoma" w:cs="Tahoma"/>
                  <w:sz w:val="20"/>
                  <w:szCs w:val="20"/>
                </w:rPr>
                <w:t>tasks</w:t>
              </w:r>
            </w:hyperlink>
            <w:r w:rsidR="00473FB1">
              <w:rPr>
                <w:rFonts w:ascii="Tahoma" w:hAnsi="Tahoma" w:cs="Tahoma"/>
                <w:sz w:val="20"/>
                <w:szCs w:val="20"/>
              </w:rPr>
              <w:t xml:space="preserve"> </w:t>
            </w:r>
            <w:r w:rsidR="00B33D5D" w:rsidRPr="00B33D5D">
              <w:rPr>
                <w:rFonts w:ascii="Tahoma" w:hAnsi="Tahoma" w:cs="Tahoma"/>
                <w:sz w:val="20"/>
                <w:szCs w:val="20"/>
              </w:rPr>
              <w:t xml:space="preserve">to learn how </w:t>
            </w:r>
            <w:r w:rsidR="00A9490D">
              <w:rPr>
                <w:rFonts w:ascii="Tahoma" w:hAnsi="Tahoma" w:cs="Tahoma"/>
                <w:sz w:val="20"/>
                <w:szCs w:val="20"/>
              </w:rPr>
              <w:t>to use some more prefixes.</w:t>
            </w:r>
          </w:p>
          <w:p w14:paraId="65756424" w14:textId="77777777" w:rsidR="005A46C2" w:rsidRPr="005A46C2" w:rsidRDefault="005A46C2" w:rsidP="005A46C2">
            <w:pPr>
              <w:pStyle w:val="ListParagraph"/>
              <w:ind w:left="360"/>
              <w:rPr>
                <w:rFonts w:ascii="Tahoma" w:hAnsi="Tahoma" w:cs="Tahoma"/>
                <w:sz w:val="18"/>
                <w:szCs w:val="18"/>
              </w:rPr>
            </w:pPr>
          </w:p>
          <w:p w14:paraId="32BA2A4C" w14:textId="223AEC8D" w:rsidR="00AA7C6D" w:rsidRDefault="00196692" w:rsidP="002C3F36">
            <w:pPr>
              <w:pStyle w:val="ListParagraph"/>
              <w:numPr>
                <w:ilvl w:val="0"/>
                <w:numId w:val="2"/>
              </w:numPr>
              <w:rPr>
                <w:rFonts w:ascii="Tahoma" w:hAnsi="Tahoma" w:cs="Tahoma"/>
                <w:sz w:val="20"/>
                <w:szCs w:val="20"/>
              </w:rPr>
            </w:pPr>
            <w:r>
              <w:rPr>
                <w:rFonts w:ascii="Tahoma" w:hAnsi="Tahoma" w:cs="Tahoma"/>
                <w:sz w:val="20"/>
                <w:szCs w:val="20"/>
              </w:rPr>
              <w:t xml:space="preserve">Watch </w:t>
            </w:r>
            <w:hyperlink r:id="rId20" w:history="1">
              <w:r w:rsidRPr="00196692">
                <w:rPr>
                  <w:rStyle w:val="Hyperlink"/>
                  <w:rFonts w:ascii="Tahoma" w:hAnsi="Tahoma" w:cs="Tahoma"/>
                  <w:sz w:val="20"/>
                  <w:szCs w:val="20"/>
                </w:rPr>
                <w:t>the video</w:t>
              </w:r>
            </w:hyperlink>
            <w:r>
              <w:rPr>
                <w:rFonts w:ascii="Tahoma" w:hAnsi="Tahoma" w:cs="Tahoma"/>
                <w:sz w:val="20"/>
                <w:szCs w:val="20"/>
              </w:rPr>
              <w:t xml:space="preserve"> that explains what a preposition is</w:t>
            </w:r>
            <w:r w:rsidR="002C3F36" w:rsidRPr="00F41936">
              <w:rPr>
                <w:rFonts w:ascii="Tahoma" w:hAnsi="Tahoma" w:cs="Tahoma"/>
                <w:sz w:val="20"/>
                <w:szCs w:val="20"/>
              </w:rPr>
              <w:t xml:space="preserve">. </w:t>
            </w:r>
            <w:r>
              <w:rPr>
                <w:rFonts w:ascii="Tahoma" w:hAnsi="Tahoma" w:cs="Tahoma"/>
                <w:sz w:val="20"/>
                <w:szCs w:val="20"/>
              </w:rPr>
              <w:t>Now make a list of as many prepositions as you can think of.</w:t>
            </w:r>
          </w:p>
          <w:p w14:paraId="7049561F" w14:textId="77777777" w:rsidR="00196692" w:rsidRPr="00196692" w:rsidRDefault="00196692" w:rsidP="00196692">
            <w:pPr>
              <w:pStyle w:val="ListParagraph"/>
              <w:rPr>
                <w:rFonts w:ascii="Tahoma" w:hAnsi="Tahoma" w:cs="Tahoma"/>
                <w:sz w:val="20"/>
                <w:szCs w:val="20"/>
              </w:rPr>
            </w:pPr>
          </w:p>
          <w:p w14:paraId="2AF56D3E" w14:textId="3BBF0D56" w:rsidR="00AA7C6D" w:rsidRPr="00196692" w:rsidRDefault="00196692" w:rsidP="00AA7C6D">
            <w:pPr>
              <w:pStyle w:val="ListParagraph"/>
              <w:numPr>
                <w:ilvl w:val="0"/>
                <w:numId w:val="2"/>
              </w:numPr>
              <w:rPr>
                <w:rFonts w:ascii="Tahoma" w:hAnsi="Tahoma" w:cs="Tahoma"/>
                <w:sz w:val="20"/>
                <w:szCs w:val="20"/>
              </w:rPr>
            </w:pPr>
            <w:r w:rsidRPr="00196692">
              <w:rPr>
                <w:rFonts w:ascii="Tahoma" w:hAnsi="Tahoma" w:cs="Tahoma"/>
                <w:sz w:val="20"/>
                <w:szCs w:val="20"/>
              </w:rPr>
              <w:t>Look at the reading book ‘Why Do My Ears Pop?’ from the reading tasks. Can you spot the prepositions in the book?</w:t>
            </w:r>
          </w:p>
          <w:p w14:paraId="54F3244C" w14:textId="77777777" w:rsidR="002C3F36" w:rsidRPr="00F41936" w:rsidRDefault="002C3F36" w:rsidP="002C3F36">
            <w:pPr>
              <w:pStyle w:val="ListParagraph"/>
              <w:rPr>
                <w:rFonts w:ascii="Tahoma" w:hAnsi="Tahoma" w:cs="Tahoma"/>
                <w:sz w:val="20"/>
                <w:szCs w:val="20"/>
              </w:rPr>
            </w:pPr>
          </w:p>
          <w:p w14:paraId="0C27471C" w14:textId="4F67F275" w:rsidR="00AA7C6D" w:rsidRDefault="00196692" w:rsidP="00196692">
            <w:pPr>
              <w:pStyle w:val="ListParagraph"/>
              <w:numPr>
                <w:ilvl w:val="0"/>
                <w:numId w:val="2"/>
              </w:numPr>
              <w:rPr>
                <w:rFonts w:ascii="Tahoma" w:hAnsi="Tahoma" w:cs="Tahoma"/>
                <w:sz w:val="20"/>
                <w:szCs w:val="20"/>
              </w:rPr>
            </w:pPr>
            <w:r>
              <w:rPr>
                <w:rFonts w:ascii="Tahoma" w:hAnsi="Tahoma" w:cs="Tahoma"/>
                <w:sz w:val="20"/>
                <w:szCs w:val="20"/>
              </w:rPr>
              <w:t>Write 10 sentences using different prepositions about this picture:</w:t>
            </w:r>
          </w:p>
          <w:p w14:paraId="22B9C4CD" w14:textId="0980FE45" w:rsidR="00196692" w:rsidRPr="00196692" w:rsidRDefault="00196692" w:rsidP="00196692">
            <w:pPr>
              <w:rPr>
                <w:rFonts w:ascii="Tahoma" w:hAnsi="Tahoma" w:cs="Tahoma"/>
                <w:i/>
                <w:iCs/>
                <w:sz w:val="20"/>
                <w:szCs w:val="20"/>
              </w:rPr>
            </w:pPr>
            <w:r>
              <w:rPr>
                <w:noProof/>
              </w:rPr>
              <w:drawing>
                <wp:anchor distT="0" distB="0" distL="114300" distR="114300" simplePos="0" relativeHeight="251702272" behindDoc="1" locked="0" layoutInCell="1" allowOverlap="1" wp14:anchorId="08E6C93F" wp14:editId="4988B5F4">
                  <wp:simplePos x="0" y="0"/>
                  <wp:positionH relativeFrom="column">
                    <wp:posOffset>-64770</wp:posOffset>
                  </wp:positionH>
                  <wp:positionV relativeFrom="paragraph">
                    <wp:posOffset>392125</wp:posOffset>
                  </wp:positionV>
                  <wp:extent cx="3117215" cy="1499235"/>
                  <wp:effectExtent l="0" t="0" r="6985" b="5715"/>
                  <wp:wrapTight wrapText="bothSides">
                    <wp:wrapPolygon edited="0">
                      <wp:start x="0" y="0"/>
                      <wp:lineTo x="0" y="21408"/>
                      <wp:lineTo x="21516" y="21408"/>
                      <wp:lineTo x="2151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3117215" cy="1499235"/>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sz w:val="20"/>
                <w:szCs w:val="20"/>
              </w:rPr>
              <w:t xml:space="preserve">Example: </w:t>
            </w:r>
            <w:r>
              <w:rPr>
                <w:rFonts w:ascii="Tahoma" w:hAnsi="Tahoma" w:cs="Tahoma"/>
                <w:i/>
                <w:iCs/>
                <w:sz w:val="20"/>
                <w:szCs w:val="20"/>
              </w:rPr>
              <w:t xml:space="preserve">The cat is sitting </w:t>
            </w:r>
            <w:r>
              <w:rPr>
                <w:rFonts w:ascii="Tahoma" w:hAnsi="Tahoma" w:cs="Tahoma"/>
                <w:b/>
                <w:bCs/>
                <w:i/>
                <w:iCs/>
                <w:sz w:val="20"/>
                <w:szCs w:val="20"/>
              </w:rPr>
              <w:t xml:space="preserve">on </w:t>
            </w:r>
            <w:r>
              <w:rPr>
                <w:rFonts w:ascii="Tahoma" w:hAnsi="Tahoma" w:cs="Tahoma"/>
                <w:i/>
                <w:iCs/>
                <w:sz w:val="20"/>
                <w:szCs w:val="20"/>
              </w:rPr>
              <w:t xml:space="preserve">the moon and dangling a spider </w:t>
            </w:r>
            <w:r w:rsidRPr="00196692">
              <w:rPr>
                <w:rFonts w:ascii="Tahoma" w:hAnsi="Tahoma" w:cs="Tahoma"/>
                <w:b/>
                <w:bCs/>
                <w:i/>
                <w:iCs/>
                <w:sz w:val="20"/>
                <w:szCs w:val="20"/>
              </w:rPr>
              <w:t>from</w:t>
            </w:r>
            <w:r>
              <w:rPr>
                <w:rFonts w:ascii="Tahoma" w:hAnsi="Tahoma" w:cs="Tahoma"/>
                <w:i/>
                <w:iCs/>
                <w:sz w:val="20"/>
                <w:szCs w:val="20"/>
              </w:rPr>
              <w:t xml:space="preserve"> a string.</w:t>
            </w:r>
          </w:p>
          <w:p w14:paraId="0F49F146" w14:textId="77777777" w:rsidR="00196692" w:rsidRPr="00196692" w:rsidRDefault="00196692" w:rsidP="00196692">
            <w:pPr>
              <w:pStyle w:val="ListParagraph"/>
              <w:ind w:left="360"/>
              <w:rPr>
                <w:rFonts w:ascii="Tahoma" w:hAnsi="Tahoma" w:cs="Tahoma"/>
                <w:sz w:val="20"/>
                <w:szCs w:val="20"/>
              </w:rPr>
            </w:pPr>
          </w:p>
          <w:p w14:paraId="16A9E4EB" w14:textId="12CD13D1" w:rsidR="00413790" w:rsidRPr="00F41936" w:rsidRDefault="00FE2F9F" w:rsidP="00B33D5D">
            <w:pPr>
              <w:pStyle w:val="ListParagraph"/>
              <w:numPr>
                <w:ilvl w:val="0"/>
                <w:numId w:val="2"/>
              </w:numPr>
              <w:rPr>
                <w:rFonts w:ascii="Tahoma" w:hAnsi="Tahoma" w:cs="Tahoma"/>
                <w:sz w:val="20"/>
                <w:szCs w:val="20"/>
              </w:rPr>
            </w:pPr>
            <w:hyperlink r:id="rId23" w:history="1">
              <w:r w:rsidR="00473FB1" w:rsidRPr="00473FB1">
                <w:rPr>
                  <w:rStyle w:val="Hyperlink"/>
                  <w:rFonts w:ascii="Tahoma" w:hAnsi="Tahoma" w:cs="Tahoma"/>
                  <w:sz w:val="20"/>
                  <w:szCs w:val="20"/>
                </w:rPr>
                <w:t>Play and practise</w:t>
              </w:r>
            </w:hyperlink>
            <w:r w:rsidR="00473FB1">
              <w:rPr>
                <w:rFonts w:ascii="Tahoma" w:hAnsi="Tahoma" w:cs="Tahoma"/>
                <w:sz w:val="20"/>
                <w:szCs w:val="20"/>
              </w:rPr>
              <w:t xml:space="preserve"> </w:t>
            </w:r>
            <w:r w:rsidR="00413790" w:rsidRPr="00F41936">
              <w:rPr>
                <w:rFonts w:ascii="Tahoma" w:hAnsi="Tahoma" w:cs="Tahoma"/>
                <w:sz w:val="20"/>
                <w:szCs w:val="20"/>
              </w:rPr>
              <w:t>words from the year 3 and 4 statutory spelling list</w:t>
            </w:r>
            <w:r w:rsidR="0096050D" w:rsidRPr="00F41936">
              <w:rPr>
                <w:rFonts w:ascii="Tahoma" w:hAnsi="Tahoma" w:cs="Tahoma"/>
                <w:sz w:val="20"/>
                <w:szCs w:val="20"/>
              </w:rPr>
              <w:t>.</w:t>
            </w:r>
          </w:p>
          <w:p w14:paraId="0A4F67DE" w14:textId="003DB8D7" w:rsidR="00413790" w:rsidRPr="00AA7C6D" w:rsidRDefault="00F84EA3" w:rsidP="00AA7C6D">
            <w:pPr>
              <w:rPr>
                <w:rFonts w:ascii="Tahoma" w:hAnsi="Tahoma" w:cs="Tahoma"/>
                <w:sz w:val="18"/>
                <w:szCs w:val="18"/>
              </w:rPr>
            </w:pPr>
            <w:r>
              <w:rPr>
                <w:noProof/>
              </w:rPr>
              <w:drawing>
                <wp:anchor distT="0" distB="0" distL="114300" distR="114300" simplePos="0" relativeHeight="251659264" behindDoc="1" locked="0" layoutInCell="1" allowOverlap="1" wp14:anchorId="286F9196" wp14:editId="62B09819">
                  <wp:simplePos x="0" y="0"/>
                  <wp:positionH relativeFrom="column">
                    <wp:posOffset>831850</wp:posOffset>
                  </wp:positionH>
                  <wp:positionV relativeFrom="paragraph">
                    <wp:posOffset>391795</wp:posOffset>
                  </wp:positionV>
                  <wp:extent cx="1398905" cy="998855"/>
                  <wp:effectExtent l="0" t="0" r="0" b="0"/>
                  <wp:wrapTight wrapText="bothSides">
                    <wp:wrapPolygon edited="0">
                      <wp:start x="0" y="0"/>
                      <wp:lineTo x="0" y="21010"/>
                      <wp:lineTo x="21178" y="21010"/>
                      <wp:lineTo x="2117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398905" cy="998855"/>
                          </a:xfrm>
                          <a:prstGeom prst="rect">
                            <a:avLst/>
                          </a:prstGeom>
                        </pic:spPr>
                      </pic:pic>
                    </a:graphicData>
                  </a:graphic>
                  <wp14:sizeRelH relativeFrom="page">
                    <wp14:pctWidth>0</wp14:pctWidth>
                  </wp14:sizeRelH>
                  <wp14:sizeRelV relativeFrom="page">
                    <wp14:pctHeight>0</wp14:pctHeight>
                  </wp14:sizeRelV>
                </wp:anchor>
              </w:drawing>
            </w:r>
          </w:p>
          <w:p w14:paraId="185FAD02" w14:textId="582FE24B" w:rsidR="00B06965" w:rsidRPr="002C3B59" w:rsidRDefault="00B06965" w:rsidP="00BF173F">
            <w:pPr>
              <w:rPr>
                <w:rFonts w:ascii="Tahoma" w:hAnsi="Tahoma" w:cs="Tahoma"/>
              </w:rPr>
            </w:pPr>
          </w:p>
        </w:tc>
        <w:tc>
          <w:tcPr>
            <w:tcW w:w="5669" w:type="dxa"/>
            <w:gridSpan w:val="2"/>
            <w:tcBorders>
              <w:bottom w:val="single" w:sz="4" w:space="0" w:color="auto"/>
            </w:tcBorders>
          </w:tcPr>
          <w:p w14:paraId="0D56E9F2" w14:textId="38EEBEF5" w:rsidR="00B06965" w:rsidRPr="006F7C17" w:rsidRDefault="00D852C6" w:rsidP="00BF173F">
            <w:pPr>
              <w:rPr>
                <w:rFonts w:ascii="Tahoma" w:hAnsi="Tahoma" w:cs="Tahoma"/>
                <w:sz w:val="20"/>
                <w:szCs w:val="20"/>
                <w:u w:val="single"/>
              </w:rPr>
            </w:pPr>
            <w:r w:rsidRPr="006F7C17">
              <w:rPr>
                <w:rFonts w:ascii="Tahoma" w:hAnsi="Tahoma" w:cs="Tahoma"/>
                <w:sz w:val="20"/>
                <w:szCs w:val="20"/>
                <w:u w:val="single"/>
              </w:rPr>
              <w:t xml:space="preserve">Focus: </w:t>
            </w:r>
            <w:r w:rsidR="00895BEA">
              <w:rPr>
                <w:rFonts w:ascii="Tahoma" w:hAnsi="Tahoma" w:cs="Tahoma"/>
                <w:sz w:val="20"/>
                <w:szCs w:val="20"/>
                <w:u w:val="single"/>
              </w:rPr>
              <w:t>Non-</w:t>
            </w:r>
            <w:r w:rsidR="006D3ED9">
              <w:rPr>
                <w:rFonts w:ascii="Tahoma" w:hAnsi="Tahoma" w:cs="Tahoma"/>
                <w:sz w:val="20"/>
                <w:szCs w:val="20"/>
                <w:u w:val="single"/>
              </w:rPr>
              <w:t>Fiction</w:t>
            </w:r>
          </w:p>
          <w:p w14:paraId="596E7ADF" w14:textId="6C98F0DB" w:rsidR="001B23B9" w:rsidRDefault="001B23B9" w:rsidP="00F41936">
            <w:pPr>
              <w:pStyle w:val="ListParagraph"/>
              <w:numPr>
                <w:ilvl w:val="0"/>
                <w:numId w:val="9"/>
              </w:numPr>
              <w:rPr>
                <w:rFonts w:ascii="Tahoma" w:hAnsi="Tahoma" w:cs="Tahoma"/>
                <w:sz w:val="20"/>
                <w:szCs w:val="20"/>
              </w:rPr>
            </w:pPr>
            <w:r>
              <w:rPr>
                <w:rFonts w:ascii="Tahoma" w:hAnsi="Tahoma" w:cs="Tahoma"/>
                <w:sz w:val="20"/>
                <w:szCs w:val="20"/>
              </w:rPr>
              <w:t>Go outside if you can (otherwise go into a room alone). Sit quietly and listen to everything around you. Make a quick list of all the sounds you hear. Focus on even the quietest rustle. Then write a sentence about each sound to describe what made it, E.g. As dry as paper, the crispy leaves rustle gently in the breeze.</w:t>
            </w:r>
          </w:p>
          <w:p w14:paraId="476EEA2C" w14:textId="77777777" w:rsidR="001B23B9" w:rsidRDefault="001B23B9" w:rsidP="001B23B9">
            <w:pPr>
              <w:pStyle w:val="ListParagraph"/>
              <w:ind w:left="360"/>
              <w:rPr>
                <w:rFonts w:ascii="Tahoma" w:hAnsi="Tahoma" w:cs="Tahoma"/>
                <w:sz w:val="20"/>
                <w:szCs w:val="20"/>
              </w:rPr>
            </w:pPr>
          </w:p>
          <w:p w14:paraId="2FD4623D" w14:textId="425D01FC" w:rsidR="001B23B9" w:rsidRDefault="001B23B9" w:rsidP="00F41936">
            <w:pPr>
              <w:pStyle w:val="ListParagraph"/>
              <w:numPr>
                <w:ilvl w:val="0"/>
                <w:numId w:val="9"/>
              </w:numPr>
              <w:rPr>
                <w:rFonts w:ascii="Tahoma" w:hAnsi="Tahoma" w:cs="Tahoma"/>
                <w:sz w:val="20"/>
                <w:szCs w:val="20"/>
              </w:rPr>
            </w:pPr>
            <w:r>
              <w:rPr>
                <w:noProof/>
              </w:rPr>
              <w:drawing>
                <wp:anchor distT="0" distB="0" distL="114300" distR="114300" simplePos="0" relativeHeight="251703296" behindDoc="1" locked="0" layoutInCell="1" allowOverlap="1" wp14:anchorId="5622CF38" wp14:editId="21D471AA">
                  <wp:simplePos x="0" y="0"/>
                  <wp:positionH relativeFrom="column">
                    <wp:posOffset>112192</wp:posOffset>
                  </wp:positionH>
                  <wp:positionV relativeFrom="paragraph">
                    <wp:posOffset>674980</wp:posOffset>
                  </wp:positionV>
                  <wp:extent cx="3313430" cy="2115820"/>
                  <wp:effectExtent l="0" t="0" r="1270" b="0"/>
                  <wp:wrapTight wrapText="bothSides">
                    <wp:wrapPolygon edited="0">
                      <wp:start x="0" y="0"/>
                      <wp:lineTo x="0" y="21393"/>
                      <wp:lineTo x="21484" y="21393"/>
                      <wp:lineTo x="21484" y="0"/>
                      <wp:lineTo x="0" y="0"/>
                    </wp:wrapPolygon>
                  </wp:wrapTight>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13430" cy="211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1936">
              <w:rPr>
                <w:rFonts w:ascii="Tahoma" w:hAnsi="Tahoma" w:cs="Tahoma"/>
                <w:sz w:val="20"/>
                <w:szCs w:val="20"/>
              </w:rPr>
              <w:t>Look at this image</w:t>
            </w:r>
            <w:r>
              <w:rPr>
                <w:rFonts w:ascii="Tahoma" w:hAnsi="Tahoma" w:cs="Tahoma"/>
                <w:sz w:val="20"/>
                <w:szCs w:val="20"/>
              </w:rPr>
              <w:t xml:space="preserve">. It is a page from a non-fiction book. What features can you see? What is the job of each feature? E.g. sub-headings tell you what each section of text is about. </w:t>
            </w:r>
          </w:p>
          <w:p w14:paraId="3DBE0BD1" w14:textId="27D6D1F8" w:rsidR="00A9117F" w:rsidRPr="001B23B9" w:rsidRDefault="001B23B9" w:rsidP="001B23B9">
            <w:pPr>
              <w:pStyle w:val="ListParagraph"/>
              <w:numPr>
                <w:ilvl w:val="0"/>
                <w:numId w:val="9"/>
              </w:numPr>
              <w:rPr>
                <w:rFonts w:ascii="Tahoma" w:hAnsi="Tahoma" w:cs="Tahoma"/>
                <w:sz w:val="20"/>
                <w:szCs w:val="20"/>
              </w:rPr>
            </w:pPr>
            <w:r>
              <w:rPr>
                <w:rFonts w:ascii="Tahoma" w:hAnsi="Tahoma" w:cs="Tahoma"/>
                <w:sz w:val="20"/>
                <w:szCs w:val="20"/>
              </w:rPr>
              <w:t xml:space="preserve">Watch </w:t>
            </w:r>
            <w:hyperlink r:id="rId27" w:history="1">
              <w:r w:rsidRPr="001B23B9">
                <w:rPr>
                  <w:rStyle w:val="Hyperlink"/>
                  <w:rFonts w:ascii="Tahoma" w:hAnsi="Tahoma" w:cs="Tahoma"/>
                  <w:sz w:val="20"/>
                  <w:szCs w:val="20"/>
                </w:rPr>
                <w:t>the video</w:t>
              </w:r>
            </w:hyperlink>
            <w:r>
              <w:rPr>
                <w:rFonts w:ascii="Tahoma" w:hAnsi="Tahoma" w:cs="Tahoma"/>
                <w:sz w:val="20"/>
                <w:szCs w:val="20"/>
              </w:rPr>
              <w:t xml:space="preserve"> about exploring the ear and write a description of a journey into an ear! Imagine what you would see, hear, smell, feel at each point on your journey.</w:t>
            </w:r>
          </w:p>
          <w:p w14:paraId="5BC5873E" w14:textId="77777777" w:rsidR="00FB12AC" w:rsidRDefault="00FB12AC" w:rsidP="00FB12AC">
            <w:pPr>
              <w:pStyle w:val="ListParagraph"/>
              <w:ind w:left="360"/>
              <w:rPr>
                <w:rFonts w:ascii="Tahoma" w:hAnsi="Tahoma" w:cs="Tahoma"/>
                <w:sz w:val="20"/>
                <w:szCs w:val="20"/>
              </w:rPr>
            </w:pPr>
          </w:p>
          <w:p w14:paraId="297CED36" w14:textId="455B5480" w:rsidR="00D852C6" w:rsidRPr="006F7C17" w:rsidRDefault="00714387" w:rsidP="00D852C6">
            <w:pPr>
              <w:pStyle w:val="ListParagraph"/>
              <w:numPr>
                <w:ilvl w:val="0"/>
                <w:numId w:val="1"/>
              </w:numPr>
              <w:rPr>
                <w:rFonts w:ascii="Tahoma" w:hAnsi="Tahoma" w:cs="Tahoma"/>
                <w:sz w:val="20"/>
                <w:szCs w:val="20"/>
              </w:rPr>
            </w:pPr>
            <w:r>
              <w:rPr>
                <w:rFonts w:ascii="Tahoma" w:hAnsi="Tahoma" w:cs="Tahoma"/>
                <w:sz w:val="20"/>
                <w:szCs w:val="20"/>
              </w:rPr>
              <w:t xml:space="preserve">Plan and write </w:t>
            </w:r>
            <w:r w:rsidR="00FB12AC">
              <w:rPr>
                <w:rFonts w:ascii="Tahoma" w:hAnsi="Tahoma" w:cs="Tahoma"/>
                <w:sz w:val="20"/>
                <w:szCs w:val="20"/>
              </w:rPr>
              <w:t>a report that explains how we hear things. You can use any information sources you have used this week.  Make sure you have a title, introduction, sub-headings, diagrams with labels and give lots of facts. Make your work attractive so that people want to read it. This piece of work will probably take you 2 sessions to complete.</w:t>
            </w:r>
          </w:p>
        </w:tc>
      </w:tr>
      <w:tr w:rsidR="00413790" w14:paraId="6A0B1B11" w14:textId="77777777" w:rsidTr="00413790">
        <w:trPr>
          <w:gridAfter w:val="3"/>
          <w:wAfter w:w="56" w:type="dxa"/>
          <w:trHeight w:val="492"/>
        </w:trPr>
        <w:tc>
          <w:tcPr>
            <w:tcW w:w="10602" w:type="dxa"/>
            <w:gridSpan w:val="2"/>
            <w:shd w:val="clear" w:color="auto" w:fill="973479"/>
          </w:tcPr>
          <w:p w14:paraId="5260E3AC" w14:textId="18A53F2A" w:rsidR="00AB2AC9"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t>Learning Project to be done throughout the week</w:t>
            </w:r>
          </w:p>
        </w:tc>
      </w:tr>
      <w:tr w:rsidR="00413790" w14:paraId="54EE325C" w14:textId="77777777" w:rsidTr="008868E8">
        <w:trPr>
          <w:trHeight w:val="1124"/>
        </w:trPr>
        <w:tc>
          <w:tcPr>
            <w:tcW w:w="10658" w:type="dxa"/>
            <w:gridSpan w:val="5"/>
            <w:tcBorders>
              <w:bottom w:val="single" w:sz="4" w:space="0" w:color="auto"/>
            </w:tcBorders>
          </w:tcPr>
          <w:p w14:paraId="2F7ED7FD" w14:textId="1F8DD466" w:rsidR="00197FF8" w:rsidRPr="00D0787D" w:rsidRDefault="00413790" w:rsidP="00197FF8">
            <w:pPr>
              <w:pStyle w:val="ListParagraph"/>
              <w:numPr>
                <w:ilvl w:val="0"/>
                <w:numId w:val="1"/>
              </w:numPr>
              <w:rPr>
                <w:rFonts w:ascii="Tahoma" w:hAnsi="Tahoma" w:cs="Tahoma"/>
                <w:sz w:val="20"/>
                <w:szCs w:val="20"/>
              </w:rPr>
            </w:pPr>
            <w:r w:rsidRPr="00DA1BEA">
              <w:rPr>
                <w:rFonts w:ascii="Tahoma" w:hAnsi="Tahoma" w:cs="Tahoma"/>
                <w:b/>
                <w:bCs/>
                <w:sz w:val="20"/>
                <w:szCs w:val="20"/>
              </w:rPr>
              <w:t>Science:</w:t>
            </w:r>
            <w:r w:rsidR="005C4299" w:rsidRPr="00D0787D">
              <w:rPr>
                <w:rFonts w:ascii="Tahoma" w:hAnsi="Tahoma" w:cs="Tahoma"/>
                <w:sz w:val="20"/>
                <w:szCs w:val="20"/>
              </w:rPr>
              <w:t xml:space="preserve"> </w:t>
            </w:r>
            <w:r w:rsidR="00197FF8" w:rsidRPr="00D0787D">
              <w:rPr>
                <w:rFonts w:ascii="Tahoma" w:hAnsi="Tahoma" w:cs="Tahoma"/>
                <w:sz w:val="20"/>
                <w:szCs w:val="20"/>
              </w:rPr>
              <w:t xml:space="preserve"> place one finger on your throat or Adam’s apple and hum. You should be able to feel a </w:t>
            </w:r>
            <w:r w:rsidR="00197FF8" w:rsidRPr="00D0787D">
              <w:rPr>
                <w:rFonts w:ascii="Tahoma" w:hAnsi="Tahoma" w:cs="Tahoma"/>
                <w:i/>
                <w:iCs/>
                <w:sz w:val="20"/>
                <w:szCs w:val="20"/>
              </w:rPr>
              <w:t>vibration</w:t>
            </w:r>
            <w:r w:rsidR="00197FF8" w:rsidRPr="00D0787D">
              <w:rPr>
                <w:rFonts w:ascii="Tahoma" w:hAnsi="Tahoma" w:cs="Tahoma"/>
                <w:sz w:val="20"/>
                <w:szCs w:val="20"/>
              </w:rPr>
              <w:t xml:space="preserve">. Now stretch a rubber band between your fingers and pluck it. You should now see, feel, and hear the vibrations. A vibration is a rapid back-and-forth motion. When you hum or speak, it makes the vocal cords in your throat vibrate. When you pluck the rubber band, it vibrates. The vibrations from an object, such as a rubber band or vocal cords eventually reach our ears by vibrating the air and we hear them as sounds. If there was no air, we could not hear anything! Watch </w:t>
            </w:r>
            <w:hyperlink r:id="rId28" w:history="1">
              <w:r w:rsidR="00197FF8" w:rsidRPr="00D0787D">
                <w:rPr>
                  <w:rStyle w:val="Hyperlink"/>
                  <w:rFonts w:ascii="Tahoma" w:hAnsi="Tahoma" w:cs="Tahoma"/>
                  <w:sz w:val="20"/>
                  <w:szCs w:val="20"/>
                </w:rPr>
                <w:t>this video</w:t>
              </w:r>
            </w:hyperlink>
            <w:r w:rsidR="00197FF8" w:rsidRPr="00D0787D">
              <w:rPr>
                <w:rFonts w:ascii="Tahoma" w:hAnsi="Tahoma" w:cs="Tahoma"/>
                <w:sz w:val="20"/>
                <w:szCs w:val="20"/>
              </w:rPr>
              <w:t xml:space="preserve"> to get a better explanation. Today you are going to make an ‘ear’ to see how we hear things.</w:t>
            </w:r>
          </w:p>
          <w:p w14:paraId="3030BF95" w14:textId="0E24D6E3" w:rsidR="00197FF8" w:rsidRPr="00D0787D" w:rsidRDefault="00197FF8" w:rsidP="00197FF8">
            <w:pPr>
              <w:pStyle w:val="ListParagraph"/>
              <w:ind w:left="360"/>
              <w:rPr>
                <w:rFonts w:ascii="Tahoma" w:hAnsi="Tahoma" w:cs="Tahoma"/>
                <w:sz w:val="20"/>
                <w:szCs w:val="20"/>
              </w:rPr>
            </w:pPr>
            <w:r w:rsidRPr="00D0787D">
              <w:rPr>
                <w:rFonts w:ascii="Tahoma" w:hAnsi="Tahoma" w:cs="Tahoma"/>
                <w:sz w:val="20"/>
                <w:szCs w:val="20"/>
              </w:rPr>
              <w:t>You will need: a cardboard tube, an elastic band, sticky tap, a plastic bag or clingfilm, a piece of thick card, some kitchen foil, paper.</w:t>
            </w:r>
          </w:p>
          <w:p w14:paraId="7F7B1F1B" w14:textId="4FE57820" w:rsidR="00197FF8" w:rsidRPr="00D0787D" w:rsidRDefault="00197FF8" w:rsidP="00197FF8">
            <w:pPr>
              <w:pStyle w:val="ListParagraph"/>
              <w:ind w:left="360"/>
              <w:rPr>
                <w:rFonts w:ascii="Tahoma" w:hAnsi="Tahoma" w:cs="Tahoma"/>
                <w:sz w:val="20"/>
                <w:szCs w:val="20"/>
              </w:rPr>
            </w:pPr>
            <w:r w:rsidRPr="00D0787D">
              <w:rPr>
                <w:rFonts w:ascii="Tahoma" w:hAnsi="Tahoma" w:cs="Tahoma"/>
                <w:noProof/>
                <w:sz w:val="20"/>
                <w:szCs w:val="20"/>
              </w:rPr>
              <w:lastRenderedPageBreak/>
              <w:drawing>
                <wp:anchor distT="0" distB="0" distL="114300" distR="114300" simplePos="0" relativeHeight="251691008" behindDoc="1" locked="0" layoutInCell="1" allowOverlap="1" wp14:anchorId="0936B326" wp14:editId="3AA0BD39">
                  <wp:simplePos x="0" y="0"/>
                  <wp:positionH relativeFrom="column">
                    <wp:posOffset>-53975</wp:posOffset>
                  </wp:positionH>
                  <wp:positionV relativeFrom="paragraph">
                    <wp:posOffset>38887</wp:posOffset>
                  </wp:positionV>
                  <wp:extent cx="3394075" cy="2976880"/>
                  <wp:effectExtent l="0" t="0" r="0" b="0"/>
                  <wp:wrapTight wrapText="bothSides">
                    <wp:wrapPolygon edited="0">
                      <wp:start x="0" y="0"/>
                      <wp:lineTo x="0" y="21425"/>
                      <wp:lineTo x="21459" y="21425"/>
                      <wp:lineTo x="2145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4761" t="15369" r="26213" b="4532"/>
                          <a:stretch/>
                        </pic:blipFill>
                        <pic:spPr bwMode="auto">
                          <a:xfrm>
                            <a:off x="0" y="0"/>
                            <a:ext cx="3394075" cy="2976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787D">
              <w:rPr>
                <w:rFonts w:ascii="Tahoma" w:hAnsi="Tahoma" w:cs="Tahoma"/>
                <w:sz w:val="20"/>
                <w:szCs w:val="20"/>
              </w:rPr>
              <w:t>Follow these instructions to construct your ‘ear’. It is important that the bag is secured as tightly as possible to the tube. Attach the wishbone shape using tape, being careful not to puncture the bag. Keep it at right angles to the tube. Attach the wishbone to the foil with tape, keeping it at right angles again.</w:t>
            </w:r>
          </w:p>
          <w:p w14:paraId="31654100" w14:textId="640A5F16" w:rsidR="00197FF8" w:rsidRPr="00D0787D" w:rsidRDefault="00197FF8" w:rsidP="00197FF8">
            <w:pPr>
              <w:pStyle w:val="ListParagraph"/>
              <w:ind w:left="360"/>
              <w:rPr>
                <w:rFonts w:ascii="Tahoma" w:hAnsi="Tahoma" w:cs="Tahoma"/>
                <w:sz w:val="20"/>
                <w:szCs w:val="20"/>
              </w:rPr>
            </w:pPr>
          </w:p>
          <w:p w14:paraId="147B6FF3" w14:textId="069E603F" w:rsidR="00197FF8" w:rsidRPr="00D0787D" w:rsidRDefault="00197FF8" w:rsidP="00197FF8">
            <w:pPr>
              <w:pStyle w:val="ListParagraph"/>
              <w:ind w:left="360"/>
              <w:rPr>
                <w:rFonts w:ascii="Tahoma" w:hAnsi="Tahoma" w:cs="Tahoma"/>
                <w:sz w:val="20"/>
                <w:szCs w:val="20"/>
              </w:rPr>
            </w:pPr>
            <w:r w:rsidRPr="00D0787D">
              <w:rPr>
                <w:rFonts w:ascii="Tahoma" w:hAnsi="Tahoma" w:cs="Tahoma"/>
                <w:sz w:val="20"/>
                <w:szCs w:val="20"/>
              </w:rPr>
              <w:t>Before doing step 5, try talking into the tube. What happens to the bag? Touch it as you talk. What happens to the foil? Try talking from the side of the tube (not directly into it). What happens now? Add the paper cone and try again.</w:t>
            </w:r>
            <w:r w:rsidR="00EB17D5">
              <w:rPr>
                <w:rFonts w:ascii="Tahoma" w:hAnsi="Tahoma" w:cs="Tahoma"/>
                <w:sz w:val="20"/>
                <w:szCs w:val="20"/>
              </w:rPr>
              <w:t xml:space="preserve"> What has changed?</w:t>
            </w:r>
          </w:p>
          <w:p w14:paraId="5E8273AC" w14:textId="2B4A18EF" w:rsidR="00197FF8" w:rsidRPr="00D0787D" w:rsidRDefault="00197FF8" w:rsidP="00197FF8">
            <w:pPr>
              <w:pStyle w:val="ListParagraph"/>
              <w:ind w:left="360"/>
              <w:rPr>
                <w:rFonts w:ascii="Tahoma" w:hAnsi="Tahoma" w:cs="Tahoma"/>
                <w:sz w:val="20"/>
                <w:szCs w:val="20"/>
              </w:rPr>
            </w:pPr>
          </w:p>
          <w:p w14:paraId="4D9C88BE" w14:textId="718A569A" w:rsidR="00197FF8" w:rsidRPr="00D0787D" w:rsidRDefault="00197FF8" w:rsidP="00197FF8">
            <w:pPr>
              <w:pStyle w:val="ListParagraph"/>
              <w:ind w:left="360"/>
              <w:rPr>
                <w:rFonts w:ascii="Tahoma" w:hAnsi="Tahoma" w:cs="Tahoma"/>
                <w:sz w:val="20"/>
                <w:szCs w:val="20"/>
              </w:rPr>
            </w:pPr>
            <w:r w:rsidRPr="00D0787D">
              <w:rPr>
                <w:rFonts w:ascii="Tahoma" w:hAnsi="Tahoma" w:cs="Tahoma"/>
                <w:sz w:val="20"/>
                <w:szCs w:val="20"/>
              </w:rPr>
              <w:t xml:space="preserve">Now watch </w:t>
            </w:r>
            <w:hyperlink r:id="rId30" w:history="1">
              <w:r w:rsidRPr="00D0787D">
                <w:rPr>
                  <w:rStyle w:val="Hyperlink"/>
                  <w:rFonts w:ascii="Tahoma" w:hAnsi="Tahoma" w:cs="Tahoma"/>
                  <w:sz w:val="20"/>
                  <w:szCs w:val="20"/>
                </w:rPr>
                <w:t>this video</w:t>
              </w:r>
            </w:hyperlink>
            <w:r w:rsidRPr="00D0787D">
              <w:rPr>
                <w:rFonts w:ascii="Tahoma" w:hAnsi="Tahoma" w:cs="Tahoma"/>
                <w:sz w:val="20"/>
                <w:szCs w:val="20"/>
              </w:rPr>
              <w:t xml:space="preserve"> and see if you can identify which parts of a human ear are represented in your model. Draw your ‘ear’ and label it with the correct words: pinna, ear canal, ear drum, ossicles. CHALLENGE: write sentences to explain what each part of the ear does.</w:t>
            </w:r>
          </w:p>
          <w:p w14:paraId="3D9E9508" w14:textId="632946AF" w:rsidR="000421E9" w:rsidRPr="00D0787D" w:rsidRDefault="00D0787D" w:rsidP="000421E9">
            <w:pPr>
              <w:pStyle w:val="ListParagraph"/>
              <w:rPr>
                <w:rFonts w:ascii="Tahoma" w:hAnsi="Tahoma" w:cs="Tahoma"/>
                <w:sz w:val="20"/>
                <w:szCs w:val="20"/>
              </w:rPr>
            </w:pPr>
            <w:r w:rsidRPr="00D0787D">
              <w:rPr>
                <w:rFonts w:ascii="Tahoma" w:hAnsi="Tahoma" w:cs="Tahoma"/>
                <w:noProof/>
                <w:sz w:val="20"/>
                <w:szCs w:val="20"/>
              </w:rPr>
              <w:drawing>
                <wp:anchor distT="0" distB="0" distL="114300" distR="114300" simplePos="0" relativeHeight="251694080" behindDoc="1" locked="0" layoutInCell="1" allowOverlap="1" wp14:anchorId="24320EC1" wp14:editId="44739B8B">
                  <wp:simplePos x="0" y="0"/>
                  <wp:positionH relativeFrom="column">
                    <wp:posOffset>6156706</wp:posOffset>
                  </wp:positionH>
                  <wp:positionV relativeFrom="paragraph">
                    <wp:posOffset>38201</wp:posOffset>
                  </wp:positionV>
                  <wp:extent cx="518795" cy="1039495"/>
                  <wp:effectExtent l="0" t="0" r="0" b="8255"/>
                  <wp:wrapTight wrapText="bothSides">
                    <wp:wrapPolygon edited="0">
                      <wp:start x="5552" y="0"/>
                      <wp:lineTo x="7138" y="6334"/>
                      <wp:lineTo x="3173" y="11480"/>
                      <wp:lineTo x="4759" y="19001"/>
                      <wp:lineTo x="7931" y="21376"/>
                      <wp:lineTo x="12690" y="21376"/>
                      <wp:lineTo x="15070" y="19001"/>
                      <wp:lineTo x="18242" y="12667"/>
                      <wp:lineTo x="16656" y="9896"/>
                      <wp:lineTo x="13483" y="6334"/>
                      <wp:lineTo x="15863" y="1188"/>
                      <wp:lineTo x="15070" y="0"/>
                      <wp:lineTo x="5552"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ind-chimes-575847_640.png"/>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518795" cy="1039495"/>
                          </a:xfrm>
                          <a:prstGeom prst="rect">
                            <a:avLst/>
                          </a:prstGeom>
                        </pic:spPr>
                      </pic:pic>
                    </a:graphicData>
                  </a:graphic>
                  <wp14:sizeRelH relativeFrom="margin">
                    <wp14:pctWidth>0</wp14:pctWidth>
                  </wp14:sizeRelH>
                  <wp14:sizeRelV relativeFrom="margin">
                    <wp14:pctHeight>0</wp14:pctHeight>
                  </wp14:sizeRelV>
                </wp:anchor>
              </w:drawing>
            </w:r>
          </w:p>
          <w:p w14:paraId="41FE6E07" w14:textId="642341BB" w:rsidR="00610A09" w:rsidRPr="00D0787D" w:rsidRDefault="00E87D13" w:rsidP="00610A09">
            <w:pPr>
              <w:pStyle w:val="ListParagraph"/>
              <w:numPr>
                <w:ilvl w:val="0"/>
                <w:numId w:val="1"/>
              </w:numPr>
              <w:rPr>
                <w:rFonts w:ascii="Tahoma" w:hAnsi="Tahoma" w:cs="Tahoma"/>
                <w:sz w:val="20"/>
                <w:szCs w:val="20"/>
              </w:rPr>
            </w:pPr>
            <w:r w:rsidRPr="00DA1BEA">
              <w:rPr>
                <w:rFonts w:ascii="Tahoma" w:hAnsi="Tahoma" w:cs="Tahoma"/>
                <w:b/>
                <w:bCs/>
                <w:sz w:val="20"/>
                <w:szCs w:val="20"/>
              </w:rPr>
              <w:t>Design &amp; Technology:</w:t>
            </w:r>
            <w:r w:rsidRPr="00D0787D">
              <w:rPr>
                <w:rFonts w:ascii="Tahoma" w:hAnsi="Tahoma" w:cs="Tahoma"/>
                <w:sz w:val="20"/>
                <w:szCs w:val="20"/>
              </w:rPr>
              <w:t xml:space="preserve"> Design and make a windchime. Use objects you have at home to make a windchime that you could hang in your garden or in a window. Think about which objects will make the loudest sounds (remember what you have learned in science about vibrations). Experiment with different objects and different ways of hanging them to create the best sounds. Draw a picture of your windchime and label it. Would you make any changes if you made it again? Explain why.</w:t>
            </w:r>
          </w:p>
          <w:p w14:paraId="3D5072FE" w14:textId="3B449A68" w:rsidR="00610A09" w:rsidRPr="00D0787D" w:rsidRDefault="008F3E68" w:rsidP="00610A09">
            <w:pPr>
              <w:pStyle w:val="ListParagraph"/>
              <w:ind w:left="360"/>
              <w:rPr>
                <w:rFonts w:ascii="Tahoma" w:hAnsi="Tahoma" w:cs="Tahoma"/>
                <w:sz w:val="20"/>
                <w:szCs w:val="20"/>
              </w:rPr>
            </w:pPr>
            <w:r w:rsidRPr="00D0787D">
              <w:rPr>
                <w:rFonts w:ascii="Tahoma" w:hAnsi="Tahoma" w:cs="Tahoma"/>
                <w:noProof/>
                <w:sz w:val="20"/>
                <w:szCs w:val="20"/>
              </w:rPr>
              <w:drawing>
                <wp:anchor distT="0" distB="0" distL="114300" distR="114300" simplePos="0" relativeHeight="251697152" behindDoc="1" locked="0" layoutInCell="1" allowOverlap="1" wp14:anchorId="706BF7DF" wp14:editId="6F40D658">
                  <wp:simplePos x="0" y="0"/>
                  <wp:positionH relativeFrom="column">
                    <wp:posOffset>4928134</wp:posOffset>
                  </wp:positionH>
                  <wp:positionV relativeFrom="paragraph">
                    <wp:posOffset>159156</wp:posOffset>
                  </wp:positionV>
                  <wp:extent cx="1642110" cy="1229995"/>
                  <wp:effectExtent l="0" t="0" r="0" b="8255"/>
                  <wp:wrapTight wrapText="bothSides">
                    <wp:wrapPolygon edited="0">
                      <wp:start x="0" y="0"/>
                      <wp:lineTo x="0" y="21410"/>
                      <wp:lineTo x="21299" y="21410"/>
                      <wp:lineTo x="21299" y="0"/>
                      <wp:lineTo x="0" y="0"/>
                    </wp:wrapPolygon>
                  </wp:wrapTight>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42110" cy="1229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B3EEE5" w14:textId="77777777" w:rsidR="008F3E68" w:rsidRPr="00D0787D" w:rsidRDefault="00610A09" w:rsidP="008F3E68">
            <w:pPr>
              <w:pStyle w:val="ListParagraph"/>
              <w:numPr>
                <w:ilvl w:val="0"/>
                <w:numId w:val="1"/>
              </w:numPr>
              <w:rPr>
                <w:rFonts w:ascii="Tahoma" w:hAnsi="Tahoma" w:cs="Tahoma"/>
                <w:noProof/>
                <w:sz w:val="20"/>
                <w:szCs w:val="20"/>
              </w:rPr>
            </w:pPr>
            <w:r w:rsidRPr="00DA1BEA">
              <w:rPr>
                <w:rFonts w:ascii="Tahoma" w:hAnsi="Tahoma" w:cs="Tahoma"/>
                <w:b/>
                <w:bCs/>
                <w:sz w:val="20"/>
                <w:szCs w:val="20"/>
              </w:rPr>
              <w:t>Art</w:t>
            </w:r>
            <w:r w:rsidR="005A4847" w:rsidRPr="00DA1BEA">
              <w:rPr>
                <w:rFonts w:ascii="Tahoma" w:hAnsi="Tahoma" w:cs="Tahoma"/>
                <w:b/>
                <w:bCs/>
                <w:sz w:val="20"/>
                <w:szCs w:val="20"/>
              </w:rPr>
              <w:t>:</w:t>
            </w:r>
            <w:r w:rsidR="005A4847" w:rsidRPr="00D0787D">
              <w:rPr>
                <w:rFonts w:ascii="Tahoma" w:hAnsi="Tahoma" w:cs="Tahoma"/>
                <w:sz w:val="20"/>
                <w:szCs w:val="20"/>
              </w:rPr>
              <w:t xml:space="preserve"> </w:t>
            </w:r>
            <w:r w:rsidR="008F3E68" w:rsidRPr="00D0787D">
              <w:rPr>
                <w:rFonts w:ascii="Tahoma" w:hAnsi="Tahoma" w:cs="Tahoma"/>
                <w:sz w:val="20"/>
                <w:szCs w:val="20"/>
              </w:rPr>
              <w:t>Look at this painting. It was created using a blow technique over a stencil. Practise the blow technique a few times before trying with a stencil. Use wet paint and blob it on the paper before blowing the paint with a straw. It’s easier if you cut the straw quite short first. Experiment with how to blend the colours using just your breath. When you are happy with your technique, create a stencil shape on card. Lay it carefully on the paper (you may want to blu-tack it in place). Use the blow technique to paint over and around the stencil. When the paint dries, remove the stencil and admire your art.</w:t>
            </w:r>
          </w:p>
          <w:tbl>
            <w:tblPr>
              <w:tblStyle w:val="TableGrid"/>
              <w:tblpPr w:leftFromText="180" w:rightFromText="180" w:vertAnchor="text" w:horzAnchor="margin" w:tblpXSpec="right" w:tblpY="132"/>
              <w:tblOverlap w:val="never"/>
              <w:tblW w:w="4390" w:type="dxa"/>
              <w:tblLayout w:type="fixed"/>
              <w:tblLook w:val="04A0" w:firstRow="1" w:lastRow="0" w:firstColumn="1" w:lastColumn="0" w:noHBand="0" w:noVBand="1"/>
            </w:tblPr>
            <w:tblGrid>
              <w:gridCol w:w="988"/>
              <w:gridCol w:w="708"/>
              <w:gridCol w:w="2694"/>
            </w:tblGrid>
            <w:tr w:rsidR="00D0787D" w:rsidRPr="00D0787D" w14:paraId="2E4D9E10" w14:textId="77777777" w:rsidTr="00D0787D">
              <w:tc>
                <w:tcPr>
                  <w:tcW w:w="988" w:type="dxa"/>
                </w:tcPr>
                <w:p w14:paraId="16C1E872" w14:textId="77777777" w:rsidR="00D0787D" w:rsidRPr="00D0787D" w:rsidRDefault="00D0787D" w:rsidP="00EB17D5">
                  <w:pPr>
                    <w:pStyle w:val="ListParagraph"/>
                    <w:ind w:left="0"/>
                    <w:rPr>
                      <w:rFonts w:ascii="Tahoma" w:hAnsi="Tahoma" w:cs="Tahoma"/>
                      <w:noProof/>
                      <w:sz w:val="18"/>
                      <w:szCs w:val="18"/>
                    </w:rPr>
                  </w:pPr>
                  <w:r w:rsidRPr="00D0787D">
                    <w:rPr>
                      <w:rFonts w:ascii="Tahoma" w:hAnsi="Tahoma" w:cs="Tahoma"/>
                      <w:noProof/>
                      <w:sz w:val="18"/>
                      <w:szCs w:val="18"/>
                    </w:rPr>
                    <w:t>Day</w:t>
                  </w:r>
                </w:p>
              </w:tc>
              <w:tc>
                <w:tcPr>
                  <w:tcW w:w="708" w:type="dxa"/>
                </w:tcPr>
                <w:p w14:paraId="27FF1384" w14:textId="77777777" w:rsidR="00D0787D" w:rsidRPr="00D0787D" w:rsidRDefault="00D0787D" w:rsidP="00EB17D5">
                  <w:pPr>
                    <w:pStyle w:val="ListParagraph"/>
                    <w:ind w:left="0"/>
                    <w:rPr>
                      <w:rFonts w:ascii="Tahoma" w:hAnsi="Tahoma" w:cs="Tahoma"/>
                      <w:noProof/>
                      <w:sz w:val="18"/>
                      <w:szCs w:val="18"/>
                    </w:rPr>
                  </w:pPr>
                  <w:r w:rsidRPr="00D0787D">
                    <w:rPr>
                      <w:rFonts w:ascii="Tahoma" w:hAnsi="Tahoma" w:cs="Tahoma"/>
                      <w:noProof/>
                      <w:sz w:val="18"/>
                      <w:szCs w:val="18"/>
                    </w:rPr>
                    <w:t>Scale Force</w:t>
                  </w:r>
                </w:p>
              </w:tc>
              <w:tc>
                <w:tcPr>
                  <w:tcW w:w="2694" w:type="dxa"/>
                </w:tcPr>
                <w:p w14:paraId="7F9C67F8" w14:textId="77777777" w:rsidR="00D0787D" w:rsidRPr="00D0787D" w:rsidRDefault="00D0787D" w:rsidP="00EB17D5">
                  <w:pPr>
                    <w:pStyle w:val="ListParagraph"/>
                    <w:ind w:left="0"/>
                    <w:rPr>
                      <w:rFonts w:ascii="Tahoma" w:hAnsi="Tahoma" w:cs="Tahoma"/>
                      <w:noProof/>
                      <w:sz w:val="18"/>
                      <w:szCs w:val="18"/>
                    </w:rPr>
                  </w:pPr>
                  <w:r w:rsidRPr="00D0787D">
                    <w:rPr>
                      <w:rFonts w:ascii="Tahoma" w:hAnsi="Tahoma" w:cs="Tahoma"/>
                      <w:noProof/>
                      <w:sz w:val="18"/>
                      <w:szCs w:val="18"/>
                    </w:rPr>
                    <w:t>Evidence</w:t>
                  </w:r>
                </w:p>
              </w:tc>
            </w:tr>
            <w:tr w:rsidR="00D0787D" w:rsidRPr="00D0787D" w14:paraId="6DC46459" w14:textId="77777777" w:rsidTr="00D0787D">
              <w:tc>
                <w:tcPr>
                  <w:tcW w:w="988" w:type="dxa"/>
                </w:tcPr>
                <w:p w14:paraId="72B5A726" w14:textId="77777777" w:rsidR="00D0787D" w:rsidRPr="00D0787D" w:rsidRDefault="00D0787D" w:rsidP="00EB17D5">
                  <w:pPr>
                    <w:pStyle w:val="ListParagraph"/>
                    <w:ind w:left="0"/>
                    <w:rPr>
                      <w:rFonts w:ascii="Bradley Hand ITC" w:hAnsi="Bradley Hand ITC" w:cs="Tahoma"/>
                      <w:noProof/>
                      <w:sz w:val="20"/>
                      <w:szCs w:val="20"/>
                    </w:rPr>
                  </w:pPr>
                  <w:r w:rsidRPr="00D0787D">
                    <w:rPr>
                      <w:rFonts w:ascii="Bradley Hand ITC" w:hAnsi="Bradley Hand ITC" w:cs="Tahoma"/>
                      <w:noProof/>
                      <w:sz w:val="20"/>
                      <w:szCs w:val="20"/>
                    </w:rPr>
                    <w:t>Monday</w:t>
                  </w:r>
                </w:p>
                <w:p w14:paraId="3DDA46C1" w14:textId="77777777" w:rsidR="00D0787D" w:rsidRPr="00D0787D" w:rsidRDefault="00D0787D" w:rsidP="00EB17D5">
                  <w:pPr>
                    <w:pStyle w:val="ListParagraph"/>
                    <w:ind w:left="0"/>
                    <w:rPr>
                      <w:rFonts w:ascii="Bradley Hand ITC" w:hAnsi="Bradley Hand ITC" w:cs="Tahoma"/>
                      <w:noProof/>
                      <w:sz w:val="20"/>
                      <w:szCs w:val="20"/>
                    </w:rPr>
                  </w:pPr>
                </w:p>
              </w:tc>
              <w:tc>
                <w:tcPr>
                  <w:tcW w:w="708" w:type="dxa"/>
                </w:tcPr>
                <w:p w14:paraId="79D92DF4" w14:textId="77777777" w:rsidR="00D0787D" w:rsidRPr="00D0787D" w:rsidRDefault="00D0787D" w:rsidP="00EB17D5">
                  <w:pPr>
                    <w:pStyle w:val="ListParagraph"/>
                    <w:ind w:left="0"/>
                    <w:rPr>
                      <w:rFonts w:ascii="Bradley Hand ITC" w:hAnsi="Bradley Hand ITC" w:cs="Tahoma"/>
                      <w:noProof/>
                      <w:sz w:val="20"/>
                      <w:szCs w:val="20"/>
                    </w:rPr>
                  </w:pPr>
                  <w:r w:rsidRPr="00D0787D">
                    <w:rPr>
                      <w:rFonts w:ascii="Bradley Hand ITC" w:hAnsi="Bradley Hand ITC" w:cs="Tahoma"/>
                      <w:noProof/>
                      <w:sz w:val="20"/>
                      <w:szCs w:val="20"/>
                    </w:rPr>
                    <w:t>2</w:t>
                  </w:r>
                </w:p>
              </w:tc>
              <w:tc>
                <w:tcPr>
                  <w:tcW w:w="2694" w:type="dxa"/>
                </w:tcPr>
                <w:p w14:paraId="1BC4F3A9" w14:textId="77777777" w:rsidR="00D0787D" w:rsidRPr="00D0787D" w:rsidRDefault="00D0787D" w:rsidP="00EB17D5">
                  <w:pPr>
                    <w:pStyle w:val="ListParagraph"/>
                    <w:ind w:left="0"/>
                    <w:rPr>
                      <w:rFonts w:ascii="Bradley Hand ITC" w:hAnsi="Bradley Hand ITC" w:cs="Tahoma"/>
                      <w:noProof/>
                      <w:sz w:val="20"/>
                      <w:szCs w:val="20"/>
                    </w:rPr>
                  </w:pPr>
                  <w:r w:rsidRPr="00D0787D">
                    <w:rPr>
                      <w:rFonts w:ascii="Bradley Hand ITC" w:hAnsi="Bradley Hand ITC" w:cs="Tahoma"/>
                      <w:noProof/>
                      <w:sz w:val="20"/>
                      <w:szCs w:val="20"/>
                    </w:rPr>
                    <w:t>Leaves are rustling and petals are moving.</w:t>
                  </w:r>
                </w:p>
              </w:tc>
            </w:tr>
          </w:tbl>
          <w:p w14:paraId="3BE095CB" w14:textId="0EAEC915" w:rsidR="008F3E68" w:rsidRPr="00D0787D" w:rsidRDefault="008F3E68" w:rsidP="008F3E68">
            <w:pPr>
              <w:pStyle w:val="ListParagraph"/>
              <w:rPr>
                <w:rFonts w:ascii="Tahoma" w:hAnsi="Tahoma" w:cs="Tahoma"/>
                <w:noProof/>
                <w:sz w:val="20"/>
                <w:szCs w:val="20"/>
              </w:rPr>
            </w:pPr>
          </w:p>
          <w:p w14:paraId="075C74C9" w14:textId="445DC612" w:rsidR="008975FA" w:rsidRPr="00D0787D" w:rsidRDefault="00EB17D5" w:rsidP="00814ED1">
            <w:pPr>
              <w:pStyle w:val="ListParagraph"/>
              <w:numPr>
                <w:ilvl w:val="0"/>
                <w:numId w:val="1"/>
              </w:numPr>
              <w:rPr>
                <w:rFonts w:ascii="Tahoma" w:hAnsi="Tahoma" w:cs="Tahoma"/>
                <w:sz w:val="20"/>
                <w:szCs w:val="20"/>
              </w:rPr>
            </w:pPr>
            <w:r w:rsidRPr="00DA1BEA">
              <w:rPr>
                <w:rFonts w:ascii="Tahoma" w:hAnsi="Tahoma" w:cs="Tahoma"/>
                <w:b/>
                <w:bCs/>
                <w:noProof/>
                <w:sz w:val="20"/>
                <w:szCs w:val="20"/>
              </w:rPr>
              <w:drawing>
                <wp:anchor distT="0" distB="0" distL="114300" distR="114300" simplePos="0" relativeHeight="251701248" behindDoc="1" locked="0" layoutInCell="1" allowOverlap="1" wp14:anchorId="7CE512C0" wp14:editId="44FB6470">
                  <wp:simplePos x="0" y="0"/>
                  <wp:positionH relativeFrom="column">
                    <wp:posOffset>3980662</wp:posOffset>
                  </wp:positionH>
                  <wp:positionV relativeFrom="paragraph">
                    <wp:posOffset>596722</wp:posOffset>
                  </wp:positionV>
                  <wp:extent cx="2589530" cy="1472565"/>
                  <wp:effectExtent l="0" t="0" r="1270" b="0"/>
                  <wp:wrapTight wrapText="bothSides">
                    <wp:wrapPolygon edited="0">
                      <wp:start x="0" y="0"/>
                      <wp:lineTo x="0" y="21237"/>
                      <wp:lineTo x="21452" y="21237"/>
                      <wp:lineTo x="2145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23931" t="16256" r="13250" b="20197"/>
                          <a:stretch/>
                        </pic:blipFill>
                        <pic:spPr bwMode="auto">
                          <a:xfrm>
                            <a:off x="0" y="0"/>
                            <a:ext cx="2589530" cy="1472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022E" w:rsidRPr="00DA1BEA">
              <w:rPr>
                <w:rFonts w:ascii="Tahoma" w:hAnsi="Tahoma" w:cs="Tahoma"/>
                <w:b/>
                <w:bCs/>
                <w:noProof/>
                <w:sz w:val="20"/>
                <w:szCs w:val="20"/>
              </w:rPr>
              <w:t>Geography</w:t>
            </w:r>
            <w:r w:rsidR="00EA46D4" w:rsidRPr="00DA1BEA">
              <w:rPr>
                <w:rFonts w:ascii="Tahoma" w:hAnsi="Tahoma" w:cs="Tahoma"/>
                <w:b/>
                <w:bCs/>
                <w:noProof/>
                <w:sz w:val="20"/>
                <w:szCs w:val="20"/>
              </w:rPr>
              <w:t>:</w:t>
            </w:r>
            <w:r w:rsidR="00EA46D4" w:rsidRPr="00D0787D">
              <w:rPr>
                <w:rFonts w:ascii="Tahoma" w:hAnsi="Tahoma" w:cs="Tahoma"/>
                <w:noProof/>
                <w:sz w:val="20"/>
                <w:szCs w:val="20"/>
              </w:rPr>
              <w:t xml:space="preserve"> </w:t>
            </w:r>
            <w:r w:rsidR="0049022E" w:rsidRPr="00D0787D">
              <w:rPr>
                <w:rFonts w:ascii="Tahoma" w:hAnsi="Tahoma" w:cs="Tahoma"/>
                <w:noProof/>
                <w:sz w:val="20"/>
                <w:szCs w:val="20"/>
              </w:rPr>
              <w:t xml:space="preserve">Read about the </w:t>
            </w:r>
            <w:hyperlink r:id="rId35" w:history="1">
              <w:r w:rsidR="0049022E" w:rsidRPr="00D0787D">
                <w:rPr>
                  <w:rStyle w:val="Hyperlink"/>
                  <w:rFonts w:ascii="Tahoma" w:hAnsi="Tahoma" w:cs="Tahoma"/>
                  <w:noProof/>
                  <w:sz w:val="20"/>
                  <w:szCs w:val="20"/>
                </w:rPr>
                <w:t>Beaufort Scale</w:t>
              </w:r>
            </w:hyperlink>
            <w:r w:rsidR="0049022E" w:rsidRPr="00D0787D">
              <w:rPr>
                <w:rFonts w:ascii="Tahoma" w:hAnsi="Tahoma" w:cs="Tahoma"/>
                <w:noProof/>
                <w:sz w:val="20"/>
                <w:szCs w:val="20"/>
              </w:rPr>
              <w:t xml:space="preserve">. This is used to classify windspeed. Keep a </w:t>
            </w:r>
            <w:r w:rsidR="008975FA" w:rsidRPr="00D0787D">
              <w:rPr>
                <w:rFonts w:ascii="Tahoma" w:hAnsi="Tahoma" w:cs="Tahoma"/>
                <w:noProof/>
                <w:sz w:val="20"/>
                <w:szCs w:val="20"/>
              </w:rPr>
              <w:t>wind</w:t>
            </w:r>
            <w:r w:rsidR="0049022E" w:rsidRPr="00D0787D">
              <w:rPr>
                <w:rFonts w:ascii="Tahoma" w:hAnsi="Tahoma" w:cs="Tahoma"/>
                <w:noProof/>
                <w:sz w:val="20"/>
                <w:szCs w:val="20"/>
              </w:rPr>
              <w:t xml:space="preserve"> diary for a week </w:t>
            </w:r>
            <w:r w:rsidR="008975FA" w:rsidRPr="00D0787D">
              <w:rPr>
                <w:rFonts w:ascii="Tahoma" w:hAnsi="Tahoma" w:cs="Tahoma"/>
                <w:noProof/>
                <w:sz w:val="20"/>
                <w:szCs w:val="20"/>
              </w:rPr>
              <w:t>by observing the effect the wind has on things outside. Here is an example:</w:t>
            </w:r>
          </w:p>
          <w:p w14:paraId="00F9076F" w14:textId="48C4E3A3" w:rsidR="008975FA" w:rsidRPr="00D0787D" w:rsidRDefault="008975FA" w:rsidP="008975FA">
            <w:pPr>
              <w:pStyle w:val="ListParagraph"/>
              <w:rPr>
                <w:rFonts w:ascii="Tahoma" w:hAnsi="Tahoma" w:cs="Tahoma"/>
                <w:noProof/>
                <w:sz w:val="20"/>
                <w:szCs w:val="20"/>
              </w:rPr>
            </w:pPr>
          </w:p>
          <w:p w14:paraId="5C87371A" w14:textId="13CA1F3D" w:rsidR="008975FA" w:rsidRPr="00D0787D" w:rsidRDefault="008975FA" w:rsidP="008975FA">
            <w:pPr>
              <w:pStyle w:val="ListParagraph"/>
              <w:ind w:left="360"/>
              <w:rPr>
                <w:rFonts w:ascii="Tahoma" w:hAnsi="Tahoma" w:cs="Tahoma"/>
                <w:noProof/>
                <w:sz w:val="20"/>
                <w:szCs w:val="20"/>
              </w:rPr>
            </w:pPr>
          </w:p>
          <w:p w14:paraId="2158266D" w14:textId="4B57DDED" w:rsidR="008975FA" w:rsidRPr="00D0787D" w:rsidRDefault="008975FA" w:rsidP="008975FA">
            <w:pPr>
              <w:pStyle w:val="ListParagraph"/>
              <w:ind w:left="360"/>
              <w:rPr>
                <w:rFonts w:ascii="Tahoma" w:hAnsi="Tahoma" w:cs="Tahoma"/>
                <w:sz w:val="20"/>
                <w:szCs w:val="20"/>
              </w:rPr>
            </w:pPr>
            <w:r w:rsidRPr="00DA1BEA">
              <w:rPr>
                <w:rFonts w:ascii="Tahoma" w:hAnsi="Tahoma" w:cs="Tahoma"/>
                <w:b/>
                <w:bCs/>
                <w:noProof/>
                <w:sz w:val="20"/>
                <w:szCs w:val="20"/>
              </w:rPr>
              <w:t>CHALLENGE:</w:t>
            </w:r>
            <w:r w:rsidRPr="00D0787D">
              <w:rPr>
                <w:rFonts w:ascii="Tahoma" w:hAnsi="Tahoma" w:cs="Tahoma"/>
                <w:noProof/>
                <w:sz w:val="20"/>
                <w:szCs w:val="20"/>
              </w:rPr>
              <w:t xml:space="preserve"> look at these cloud types and keep a diary of the clouds you see each day too.</w:t>
            </w:r>
          </w:p>
          <w:p w14:paraId="4DC6DF64" w14:textId="6DD2594D" w:rsidR="008975FA" w:rsidRPr="00D0787D" w:rsidRDefault="008975FA" w:rsidP="008975FA">
            <w:pPr>
              <w:pStyle w:val="ListParagraph"/>
              <w:rPr>
                <w:rFonts w:ascii="Tahoma" w:hAnsi="Tahoma" w:cs="Tahoma"/>
                <w:sz w:val="20"/>
                <w:szCs w:val="20"/>
              </w:rPr>
            </w:pPr>
          </w:p>
          <w:p w14:paraId="5E1D9C79" w14:textId="77777777" w:rsidR="008975FA" w:rsidRPr="00D0787D" w:rsidRDefault="008975FA" w:rsidP="008975FA">
            <w:pPr>
              <w:pStyle w:val="ListParagraph"/>
              <w:ind w:left="360"/>
              <w:rPr>
                <w:rFonts w:ascii="Tahoma" w:hAnsi="Tahoma" w:cs="Tahoma"/>
                <w:sz w:val="20"/>
                <w:szCs w:val="20"/>
              </w:rPr>
            </w:pPr>
          </w:p>
          <w:p w14:paraId="3108ABD8" w14:textId="77777777" w:rsidR="008975FA" w:rsidRPr="00D0787D" w:rsidRDefault="008975FA" w:rsidP="008975FA">
            <w:pPr>
              <w:rPr>
                <w:rFonts w:ascii="Tahoma" w:hAnsi="Tahoma" w:cs="Tahoma"/>
                <w:sz w:val="20"/>
                <w:szCs w:val="20"/>
              </w:rPr>
            </w:pPr>
          </w:p>
          <w:p w14:paraId="6A6E67B5" w14:textId="77777777" w:rsidR="008975FA" w:rsidRPr="00D0787D" w:rsidRDefault="008975FA" w:rsidP="008975FA">
            <w:pPr>
              <w:pStyle w:val="ListParagraph"/>
              <w:ind w:left="360"/>
              <w:rPr>
                <w:rFonts w:ascii="Tahoma" w:hAnsi="Tahoma" w:cs="Tahoma"/>
                <w:sz w:val="20"/>
                <w:szCs w:val="20"/>
              </w:rPr>
            </w:pPr>
          </w:p>
          <w:p w14:paraId="73F99734" w14:textId="08B494AB" w:rsidR="00814ED1" w:rsidRPr="00D0787D" w:rsidRDefault="00D50D2A" w:rsidP="00814ED1">
            <w:pPr>
              <w:pStyle w:val="ListParagraph"/>
              <w:numPr>
                <w:ilvl w:val="0"/>
                <w:numId w:val="1"/>
              </w:numPr>
              <w:rPr>
                <w:rFonts w:ascii="Tahoma" w:hAnsi="Tahoma" w:cs="Tahoma"/>
                <w:sz w:val="20"/>
                <w:szCs w:val="20"/>
              </w:rPr>
            </w:pPr>
            <w:r w:rsidRPr="00DA1BEA">
              <w:rPr>
                <w:rFonts w:ascii="Tahoma" w:hAnsi="Tahoma" w:cs="Tahoma"/>
                <w:b/>
                <w:bCs/>
                <w:noProof/>
                <w:sz w:val="20"/>
                <w:szCs w:val="20"/>
              </w:rPr>
              <w:drawing>
                <wp:anchor distT="0" distB="0" distL="114300" distR="114300" simplePos="0" relativeHeight="251698176" behindDoc="1" locked="0" layoutInCell="1" allowOverlap="1" wp14:anchorId="6EFB8D42" wp14:editId="613DAE6D">
                  <wp:simplePos x="0" y="0"/>
                  <wp:positionH relativeFrom="column">
                    <wp:posOffset>-9729</wp:posOffset>
                  </wp:positionH>
                  <wp:positionV relativeFrom="paragraph">
                    <wp:posOffset>171044</wp:posOffset>
                  </wp:positionV>
                  <wp:extent cx="1981835" cy="1382395"/>
                  <wp:effectExtent l="0" t="0" r="0" b="8255"/>
                  <wp:wrapTight wrapText="bothSides">
                    <wp:wrapPolygon edited="0">
                      <wp:start x="0" y="0"/>
                      <wp:lineTo x="0" y="21431"/>
                      <wp:lineTo x="21385" y="21431"/>
                      <wp:lineTo x="2138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rotWithShape="1">
                          <a:blip r:embed="rId36">
                            <a:extLst>
                              <a:ext uri="{28A0092B-C50C-407E-A947-70E740481C1C}">
                                <a14:useLocalDpi xmlns:a14="http://schemas.microsoft.com/office/drawing/2010/main" val="0"/>
                              </a:ext>
                            </a:extLst>
                          </a:blip>
                          <a:srcRect l="16587" t="3415" r="16459" b="3152"/>
                          <a:stretch/>
                        </pic:blipFill>
                        <pic:spPr bwMode="auto">
                          <a:xfrm>
                            <a:off x="0" y="0"/>
                            <a:ext cx="1981835" cy="1382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75FA" w:rsidRPr="00DA1BEA">
              <w:rPr>
                <w:rFonts w:ascii="Tahoma" w:hAnsi="Tahoma" w:cs="Tahoma"/>
                <w:b/>
                <w:bCs/>
                <w:sz w:val="20"/>
                <w:szCs w:val="20"/>
              </w:rPr>
              <w:t>F</w:t>
            </w:r>
            <w:r w:rsidR="00610A09" w:rsidRPr="00DA1BEA">
              <w:rPr>
                <w:rFonts w:ascii="Tahoma" w:hAnsi="Tahoma" w:cs="Tahoma"/>
                <w:b/>
                <w:bCs/>
                <w:sz w:val="20"/>
                <w:szCs w:val="20"/>
              </w:rPr>
              <w:t>rench</w:t>
            </w:r>
            <w:r w:rsidR="00D62716" w:rsidRPr="00DA1BEA">
              <w:rPr>
                <w:rFonts w:ascii="Tahoma" w:hAnsi="Tahoma" w:cs="Tahoma"/>
                <w:b/>
                <w:bCs/>
                <w:sz w:val="20"/>
                <w:szCs w:val="20"/>
              </w:rPr>
              <w:t>:</w:t>
            </w:r>
            <w:r w:rsidR="00C2795A" w:rsidRPr="00D0787D">
              <w:rPr>
                <w:rFonts w:ascii="Tahoma" w:hAnsi="Tahoma" w:cs="Tahoma"/>
                <w:sz w:val="20"/>
                <w:szCs w:val="20"/>
              </w:rPr>
              <w:t xml:space="preserve"> </w:t>
            </w:r>
            <w:r w:rsidRPr="00D0787D">
              <w:rPr>
                <w:rFonts w:ascii="Tahoma" w:hAnsi="Tahoma" w:cs="Tahoma"/>
                <w:sz w:val="20"/>
                <w:szCs w:val="20"/>
              </w:rPr>
              <w:t xml:space="preserve">Watch the video of the </w:t>
            </w:r>
            <w:hyperlink r:id="rId37" w:history="1">
              <w:r w:rsidRPr="00D0787D">
                <w:rPr>
                  <w:rStyle w:val="Hyperlink"/>
                  <w:rFonts w:ascii="Tahoma" w:hAnsi="Tahoma" w:cs="Tahoma"/>
                  <w:sz w:val="20"/>
                  <w:szCs w:val="20"/>
                </w:rPr>
                <w:t>3 little pigs</w:t>
              </w:r>
            </w:hyperlink>
            <w:r w:rsidRPr="00D0787D">
              <w:rPr>
                <w:rFonts w:ascii="Tahoma" w:hAnsi="Tahoma" w:cs="Tahoma"/>
                <w:sz w:val="20"/>
                <w:szCs w:val="20"/>
              </w:rPr>
              <w:t xml:space="preserve"> in French. There are English sub-titles to help you understand. Watch again </w:t>
            </w:r>
            <w:r w:rsidR="00EB17D5">
              <w:rPr>
                <w:rFonts w:ascii="Tahoma" w:hAnsi="Tahoma" w:cs="Tahoma"/>
                <w:sz w:val="20"/>
                <w:szCs w:val="20"/>
              </w:rPr>
              <w:t xml:space="preserve">and </w:t>
            </w:r>
            <w:r w:rsidRPr="00D0787D">
              <w:rPr>
                <w:rFonts w:ascii="Tahoma" w:hAnsi="Tahoma" w:cs="Tahoma"/>
                <w:sz w:val="20"/>
                <w:szCs w:val="20"/>
              </w:rPr>
              <w:t>match these French words to the English ones in this picture.</w:t>
            </w:r>
          </w:p>
          <w:p w14:paraId="51727305" w14:textId="4B4E768C" w:rsidR="00D50D2A" w:rsidRPr="00D0787D" w:rsidRDefault="00D50D2A" w:rsidP="00D50D2A">
            <w:pPr>
              <w:pStyle w:val="ListParagraph"/>
              <w:numPr>
                <w:ilvl w:val="0"/>
                <w:numId w:val="12"/>
              </w:numPr>
              <w:rPr>
                <w:rFonts w:ascii="Tahoma" w:hAnsi="Tahoma" w:cs="Tahoma"/>
                <w:sz w:val="20"/>
                <w:szCs w:val="20"/>
              </w:rPr>
            </w:pPr>
            <w:r w:rsidRPr="00D0787D">
              <w:rPr>
                <w:rFonts w:ascii="Tahoma" w:hAnsi="Tahoma" w:cs="Tahoma"/>
                <w:sz w:val="20"/>
                <w:szCs w:val="20"/>
              </w:rPr>
              <w:t>Trois petits cochons                     7. Maman cochon</w:t>
            </w:r>
          </w:p>
          <w:p w14:paraId="6643BA55" w14:textId="77298E50" w:rsidR="00D50D2A" w:rsidRPr="00D0787D" w:rsidRDefault="00D50D2A" w:rsidP="00D50D2A">
            <w:pPr>
              <w:pStyle w:val="ListParagraph"/>
              <w:numPr>
                <w:ilvl w:val="0"/>
                <w:numId w:val="12"/>
              </w:numPr>
              <w:rPr>
                <w:rFonts w:ascii="Tahoma" w:hAnsi="Tahoma" w:cs="Tahoma"/>
                <w:sz w:val="20"/>
                <w:szCs w:val="20"/>
              </w:rPr>
            </w:pPr>
            <w:r w:rsidRPr="00D0787D">
              <w:rPr>
                <w:rFonts w:ascii="Tahoma" w:hAnsi="Tahoma" w:cs="Tahoma"/>
                <w:sz w:val="20"/>
                <w:szCs w:val="20"/>
              </w:rPr>
              <w:t>paille                                          8. Une maison en paille</w:t>
            </w:r>
          </w:p>
          <w:p w14:paraId="71C434CD" w14:textId="571E55A9" w:rsidR="00D50D2A" w:rsidRPr="00D0787D" w:rsidRDefault="00D50D2A" w:rsidP="00D50D2A">
            <w:pPr>
              <w:pStyle w:val="ListParagraph"/>
              <w:numPr>
                <w:ilvl w:val="0"/>
                <w:numId w:val="12"/>
              </w:numPr>
              <w:rPr>
                <w:rFonts w:ascii="Tahoma" w:hAnsi="Tahoma" w:cs="Tahoma"/>
                <w:sz w:val="20"/>
                <w:szCs w:val="20"/>
              </w:rPr>
            </w:pPr>
            <w:r w:rsidRPr="00D0787D">
              <w:rPr>
                <w:rFonts w:ascii="Tahoma" w:hAnsi="Tahoma" w:cs="Tahoma"/>
                <w:sz w:val="20"/>
                <w:szCs w:val="20"/>
              </w:rPr>
              <w:t>soufflé et soufflé                         9. Une maison en bois</w:t>
            </w:r>
          </w:p>
          <w:p w14:paraId="6B4E0776" w14:textId="5A5078AA" w:rsidR="00D50D2A" w:rsidRPr="00D0787D" w:rsidRDefault="00D50D2A" w:rsidP="00D50D2A">
            <w:pPr>
              <w:pStyle w:val="ListParagraph"/>
              <w:numPr>
                <w:ilvl w:val="0"/>
                <w:numId w:val="12"/>
              </w:numPr>
              <w:rPr>
                <w:rFonts w:ascii="Tahoma" w:hAnsi="Tahoma" w:cs="Tahoma"/>
                <w:sz w:val="20"/>
                <w:szCs w:val="20"/>
              </w:rPr>
            </w:pPr>
            <w:r w:rsidRPr="00D0787D">
              <w:rPr>
                <w:rFonts w:ascii="Tahoma" w:hAnsi="Tahoma" w:cs="Tahoma"/>
                <w:sz w:val="20"/>
                <w:szCs w:val="20"/>
              </w:rPr>
              <w:t>loup                                          10. Une maison en briques</w:t>
            </w:r>
          </w:p>
          <w:p w14:paraId="1548F67A" w14:textId="5346124A" w:rsidR="00D50D2A" w:rsidRPr="00D0787D" w:rsidRDefault="00D50D2A" w:rsidP="00D50D2A">
            <w:pPr>
              <w:pStyle w:val="ListParagraph"/>
              <w:numPr>
                <w:ilvl w:val="0"/>
                <w:numId w:val="12"/>
              </w:numPr>
              <w:rPr>
                <w:rFonts w:ascii="Tahoma" w:hAnsi="Tahoma" w:cs="Tahoma"/>
                <w:sz w:val="20"/>
                <w:szCs w:val="20"/>
              </w:rPr>
            </w:pPr>
            <w:r w:rsidRPr="00D0787D">
              <w:rPr>
                <w:rFonts w:ascii="Tahoma" w:hAnsi="Tahoma" w:cs="Tahoma"/>
                <w:sz w:val="20"/>
                <w:szCs w:val="20"/>
              </w:rPr>
              <w:t>bois                                           11. brique</w:t>
            </w:r>
          </w:p>
          <w:p w14:paraId="722D224E" w14:textId="273AB3DC" w:rsidR="00D50D2A" w:rsidRPr="00D0787D" w:rsidRDefault="00D50D2A" w:rsidP="00D50D2A">
            <w:pPr>
              <w:pStyle w:val="ListParagraph"/>
              <w:numPr>
                <w:ilvl w:val="0"/>
                <w:numId w:val="12"/>
              </w:numPr>
              <w:rPr>
                <w:rFonts w:ascii="Tahoma" w:hAnsi="Tahoma" w:cs="Tahoma"/>
                <w:sz w:val="20"/>
                <w:szCs w:val="20"/>
              </w:rPr>
            </w:pPr>
            <w:r w:rsidRPr="00D0787D">
              <w:rPr>
                <w:rFonts w:ascii="Tahoma" w:hAnsi="Tahoma" w:cs="Tahoma"/>
                <w:sz w:val="20"/>
                <w:szCs w:val="20"/>
              </w:rPr>
              <w:t xml:space="preserve">La grande cheminée                    12. </w:t>
            </w:r>
            <w:r w:rsidR="00483151" w:rsidRPr="00D0787D">
              <w:rPr>
                <w:rFonts w:ascii="Tahoma" w:hAnsi="Tahoma" w:cs="Tahoma"/>
                <w:sz w:val="20"/>
                <w:szCs w:val="20"/>
              </w:rPr>
              <w:t>t</w:t>
            </w:r>
            <w:r w:rsidRPr="00D0787D">
              <w:rPr>
                <w:rFonts w:ascii="Tahoma" w:hAnsi="Tahoma" w:cs="Tahoma"/>
                <w:sz w:val="20"/>
                <w:szCs w:val="20"/>
              </w:rPr>
              <w:t>oit</w:t>
            </w:r>
          </w:p>
          <w:p w14:paraId="0283E110" w14:textId="2BB66C88" w:rsidR="00D50D2A" w:rsidRPr="00D0787D" w:rsidRDefault="00483151" w:rsidP="00D50D2A">
            <w:pPr>
              <w:rPr>
                <w:rFonts w:ascii="Tahoma" w:hAnsi="Tahoma" w:cs="Tahoma"/>
                <w:sz w:val="20"/>
                <w:szCs w:val="20"/>
              </w:rPr>
            </w:pPr>
            <w:r w:rsidRPr="00D0787D">
              <w:rPr>
                <w:rFonts w:ascii="Tahoma" w:hAnsi="Tahoma" w:cs="Tahoma"/>
                <w:sz w:val="20"/>
                <w:szCs w:val="20"/>
              </w:rPr>
              <w:t xml:space="preserve">     Draw a cartoon strip of the story and label it in French. </w:t>
            </w:r>
          </w:p>
          <w:p w14:paraId="4FCFD7F9" w14:textId="0AA2DE4A" w:rsidR="00190041" w:rsidRPr="00D0787D" w:rsidRDefault="00895BEA" w:rsidP="00190041">
            <w:pPr>
              <w:pStyle w:val="ListParagraph"/>
              <w:numPr>
                <w:ilvl w:val="0"/>
                <w:numId w:val="1"/>
              </w:numPr>
              <w:rPr>
                <w:rFonts w:ascii="Tahoma" w:hAnsi="Tahoma" w:cs="Tahoma"/>
                <w:sz w:val="20"/>
                <w:szCs w:val="20"/>
              </w:rPr>
            </w:pPr>
            <w:r w:rsidRPr="00DA1BEA">
              <w:rPr>
                <w:rFonts w:ascii="Tahoma" w:hAnsi="Tahoma" w:cs="Tahoma"/>
                <w:b/>
                <w:bCs/>
                <w:noProof/>
                <w:sz w:val="20"/>
                <w:szCs w:val="20"/>
              </w:rPr>
              <w:lastRenderedPageBreak/>
              <w:drawing>
                <wp:anchor distT="0" distB="0" distL="114300" distR="114300" simplePos="0" relativeHeight="251661312" behindDoc="1" locked="0" layoutInCell="1" allowOverlap="1" wp14:anchorId="7799F331" wp14:editId="2739B3D7">
                  <wp:simplePos x="0" y="0"/>
                  <wp:positionH relativeFrom="column">
                    <wp:posOffset>5566105</wp:posOffset>
                  </wp:positionH>
                  <wp:positionV relativeFrom="paragraph">
                    <wp:posOffset>558597</wp:posOffset>
                  </wp:positionV>
                  <wp:extent cx="435610" cy="581025"/>
                  <wp:effectExtent l="0" t="0" r="2540" b="9525"/>
                  <wp:wrapTight wrapText="bothSides">
                    <wp:wrapPolygon edited="0">
                      <wp:start x="0" y="0"/>
                      <wp:lineTo x="0" y="21246"/>
                      <wp:lineTo x="20781" y="21246"/>
                      <wp:lineTo x="2078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man-163701_640.jpg"/>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435610" cy="581025"/>
                          </a:xfrm>
                          <a:prstGeom prst="rect">
                            <a:avLst/>
                          </a:prstGeom>
                        </pic:spPr>
                      </pic:pic>
                    </a:graphicData>
                  </a:graphic>
                  <wp14:sizeRelH relativeFrom="margin">
                    <wp14:pctWidth>0</wp14:pctWidth>
                  </wp14:sizeRelH>
                  <wp14:sizeRelV relativeFrom="margin">
                    <wp14:pctHeight>0</wp14:pctHeight>
                  </wp14:sizeRelV>
                </wp:anchor>
              </w:drawing>
            </w:r>
            <w:r w:rsidR="00D62716" w:rsidRPr="00DA1BEA">
              <w:rPr>
                <w:rFonts w:ascii="Tahoma" w:hAnsi="Tahoma" w:cs="Tahoma"/>
                <w:b/>
                <w:bCs/>
                <w:sz w:val="20"/>
                <w:szCs w:val="20"/>
              </w:rPr>
              <w:t>RE:</w:t>
            </w:r>
            <w:r w:rsidR="00EF3376" w:rsidRPr="00D0787D">
              <w:rPr>
                <w:rFonts w:ascii="Tahoma" w:hAnsi="Tahoma" w:cs="Tahoma"/>
                <w:sz w:val="20"/>
                <w:szCs w:val="20"/>
              </w:rPr>
              <w:t xml:space="preserve"> </w:t>
            </w:r>
            <w:r w:rsidR="00447DE9" w:rsidRPr="00D0787D">
              <w:rPr>
                <w:rFonts w:ascii="Tahoma" w:hAnsi="Tahoma" w:cs="Tahoma"/>
                <w:sz w:val="20"/>
                <w:szCs w:val="20"/>
              </w:rPr>
              <w:t xml:space="preserve">Watch the video story of </w:t>
            </w:r>
            <w:hyperlink r:id="rId40" w:history="1">
              <w:r w:rsidR="00447DE9" w:rsidRPr="00D0787D">
                <w:rPr>
                  <w:rStyle w:val="Hyperlink"/>
                  <w:rFonts w:ascii="Tahoma" w:hAnsi="Tahoma" w:cs="Tahoma"/>
                  <w:sz w:val="20"/>
                  <w:szCs w:val="20"/>
                </w:rPr>
                <w:t>Jesus Calms the Storm</w:t>
              </w:r>
            </w:hyperlink>
            <w:r w:rsidR="00447DE9" w:rsidRPr="00D0787D">
              <w:rPr>
                <w:rFonts w:ascii="Tahoma" w:hAnsi="Tahoma" w:cs="Tahoma"/>
                <w:sz w:val="20"/>
                <w:szCs w:val="20"/>
              </w:rPr>
              <w:t xml:space="preserve"> . What qualities did Jesus show in this event that made the disciples want to follow Him? What did the disciples learn from Jesus through what He did and said in the boat? Today, Christians find this story comforting. Why do you think this is? Do you know of any other stories about Jesus that may inspire people to lead a Christian life? </w:t>
            </w:r>
          </w:p>
          <w:p w14:paraId="56ECEE93" w14:textId="614AB8DD" w:rsidR="00447DE9" w:rsidRPr="00D0787D" w:rsidRDefault="00447DE9" w:rsidP="00447DE9">
            <w:pPr>
              <w:pStyle w:val="ListParagraph"/>
              <w:ind w:left="360"/>
              <w:rPr>
                <w:rFonts w:ascii="Tahoma" w:hAnsi="Tahoma" w:cs="Tahoma"/>
                <w:sz w:val="20"/>
                <w:szCs w:val="20"/>
              </w:rPr>
            </w:pPr>
          </w:p>
          <w:p w14:paraId="586FD293" w14:textId="37AFC157" w:rsidR="00AB2AC9" w:rsidRPr="00D0787D" w:rsidRDefault="00190041" w:rsidP="00BF173F">
            <w:pPr>
              <w:pStyle w:val="ListParagraph"/>
              <w:numPr>
                <w:ilvl w:val="0"/>
                <w:numId w:val="1"/>
              </w:numPr>
              <w:rPr>
                <w:rFonts w:ascii="Tahoma" w:hAnsi="Tahoma" w:cs="Tahoma"/>
                <w:sz w:val="20"/>
                <w:szCs w:val="20"/>
              </w:rPr>
            </w:pPr>
            <w:r w:rsidRPr="00DA1BEA">
              <w:rPr>
                <w:rFonts w:ascii="Tahoma" w:hAnsi="Tahoma" w:cs="Tahoma"/>
                <w:b/>
                <w:bCs/>
                <w:sz w:val="20"/>
                <w:szCs w:val="20"/>
              </w:rPr>
              <w:t>PE:</w:t>
            </w:r>
            <w:r w:rsidRPr="00D0787D">
              <w:rPr>
                <w:rFonts w:ascii="Tahoma" w:hAnsi="Tahoma" w:cs="Tahoma"/>
                <w:sz w:val="20"/>
                <w:szCs w:val="20"/>
              </w:rPr>
              <w:t xml:space="preserve"> Every day, Joe Wicks has a 30</w:t>
            </w:r>
            <w:r w:rsidR="00447DE9" w:rsidRPr="00D0787D">
              <w:rPr>
                <w:rFonts w:ascii="Tahoma" w:hAnsi="Tahoma" w:cs="Tahoma"/>
                <w:sz w:val="20"/>
                <w:szCs w:val="20"/>
              </w:rPr>
              <w:t>-</w:t>
            </w:r>
            <w:r w:rsidRPr="00D0787D">
              <w:rPr>
                <w:rFonts w:ascii="Tahoma" w:hAnsi="Tahoma" w:cs="Tahoma"/>
                <w:sz w:val="20"/>
                <w:szCs w:val="20"/>
              </w:rPr>
              <w:t xml:space="preserve">minute workout at 9 am. Join in via </w:t>
            </w:r>
            <w:r w:rsidR="00DA1BEA" w:rsidRPr="00D0787D">
              <w:rPr>
                <w:rFonts w:ascii="Tahoma" w:hAnsi="Tahoma" w:cs="Tahoma"/>
                <w:sz w:val="20"/>
                <w:szCs w:val="20"/>
              </w:rPr>
              <w:t>YouTube</w:t>
            </w:r>
            <w:r w:rsidRPr="00D0787D">
              <w:rPr>
                <w:rFonts w:ascii="Tahoma" w:hAnsi="Tahoma" w:cs="Tahoma"/>
                <w:sz w:val="20"/>
                <w:szCs w:val="20"/>
              </w:rPr>
              <w:t>.</w:t>
            </w:r>
          </w:p>
        </w:tc>
      </w:tr>
      <w:tr w:rsidR="00413790" w14:paraId="1865E55E" w14:textId="77777777" w:rsidTr="00413790">
        <w:trPr>
          <w:trHeight w:val="408"/>
        </w:trPr>
        <w:tc>
          <w:tcPr>
            <w:tcW w:w="10658" w:type="dxa"/>
            <w:gridSpan w:val="5"/>
            <w:shd w:val="clear" w:color="auto" w:fill="973479"/>
          </w:tcPr>
          <w:p w14:paraId="45ACFCAA" w14:textId="2992137B" w:rsidR="00AB2AC9"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lastRenderedPageBreak/>
              <w:t>Family learning</w:t>
            </w:r>
          </w:p>
        </w:tc>
      </w:tr>
      <w:tr w:rsidR="00413790" w14:paraId="210D73A2" w14:textId="77777777" w:rsidTr="006F7C17">
        <w:trPr>
          <w:trHeight w:val="1124"/>
        </w:trPr>
        <w:tc>
          <w:tcPr>
            <w:tcW w:w="10658" w:type="dxa"/>
            <w:gridSpan w:val="5"/>
          </w:tcPr>
          <w:p w14:paraId="222E35BE" w14:textId="5416E656" w:rsidR="00C25A47" w:rsidRPr="00D0787D" w:rsidRDefault="00A929E9" w:rsidP="00A929E9">
            <w:pPr>
              <w:pStyle w:val="ListParagraph"/>
              <w:numPr>
                <w:ilvl w:val="0"/>
                <w:numId w:val="11"/>
              </w:numPr>
              <w:rPr>
                <w:rFonts w:ascii="Tahoma" w:hAnsi="Tahoma" w:cs="Tahoma"/>
                <w:sz w:val="20"/>
                <w:szCs w:val="20"/>
              </w:rPr>
            </w:pPr>
            <w:r w:rsidRPr="00D0787D">
              <w:rPr>
                <w:rFonts w:ascii="Tahoma" w:hAnsi="Tahoma" w:cs="Tahoma"/>
                <w:noProof/>
                <w:sz w:val="20"/>
                <w:szCs w:val="20"/>
              </w:rPr>
              <w:drawing>
                <wp:anchor distT="0" distB="0" distL="114300" distR="114300" simplePos="0" relativeHeight="251696128" behindDoc="0" locked="0" layoutInCell="1" allowOverlap="1" wp14:anchorId="379B2F4F" wp14:editId="4301B000">
                  <wp:simplePos x="0" y="0"/>
                  <wp:positionH relativeFrom="column">
                    <wp:posOffset>5447030</wp:posOffset>
                  </wp:positionH>
                  <wp:positionV relativeFrom="paragraph">
                    <wp:posOffset>18364</wp:posOffset>
                  </wp:positionV>
                  <wp:extent cx="1129030" cy="842645"/>
                  <wp:effectExtent l="0" t="0" r="0" b="0"/>
                  <wp:wrapSquare wrapText="bothSides"/>
                  <wp:docPr id="35" name="Picture 35" descr="C:\Users\jackie.stirland\AppData\Local\Microsoft\Windows\INetCache\Content.MSO\9EF8C71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ackie.stirland\AppData\Local\Microsoft\Windows\INetCache\Content.MSO\9EF8C714.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29030"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87D">
              <w:rPr>
                <w:rFonts w:ascii="Tahoma" w:hAnsi="Tahoma" w:cs="Tahoma"/>
                <w:sz w:val="20"/>
                <w:szCs w:val="20"/>
              </w:rPr>
              <w:t xml:space="preserve">Use different materials that you can find at home to create a structure that will keep a teddy bear safe in the wind. What are the best shapes? How tall is it going to be? What is the best material? Test your structure with a hairdryer! Can your structure stay up for longer than 2 minutes in the wind? </w:t>
            </w:r>
          </w:p>
          <w:p w14:paraId="2E1DEAF9" w14:textId="77777777" w:rsidR="00A929E9" w:rsidRPr="00D0787D" w:rsidRDefault="00A929E9" w:rsidP="00A929E9">
            <w:pPr>
              <w:pStyle w:val="ListParagraph"/>
              <w:ind w:left="360"/>
              <w:rPr>
                <w:rFonts w:ascii="Tahoma" w:hAnsi="Tahoma" w:cs="Tahoma"/>
                <w:sz w:val="20"/>
                <w:szCs w:val="20"/>
              </w:rPr>
            </w:pPr>
          </w:p>
          <w:p w14:paraId="06D3E2BB" w14:textId="05220747" w:rsidR="007B207C" w:rsidRPr="00D0787D" w:rsidRDefault="008868E8" w:rsidP="00F84EA3">
            <w:pPr>
              <w:pStyle w:val="ListParagraph"/>
              <w:numPr>
                <w:ilvl w:val="0"/>
                <w:numId w:val="1"/>
              </w:numPr>
              <w:rPr>
                <w:rStyle w:val="Hyperlink"/>
                <w:rFonts w:ascii="Tahoma" w:hAnsi="Tahoma" w:cs="Tahoma"/>
                <w:color w:val="auto"/>
                <w:sz w:val="20"/>
                <w:szCs w:val="20"/>
                <w:u w:val="none"/>
              </w:rPr>
            </w:pPr>
            <w:r w:rsidRPr="00DA1BEA">
              <w:rPr>
                <w:rFonts w:ascii="Tahoma" w:hAnsi="Tahoma" w:cs="Tahoma"/>
                <w:b/>
                <w:bCs/>
                <w:sz w:val="20"/>
                <w:szCs w:val="20"/>
              </w:rPr>
              <w:t>PSHCE:</w:t>
            </w:r>
            <w:r w:rsidRPr="00D0787D">
              <w:rPr>
                <w:rFonts w:ascii="Tahoma" w:hAnsi="Tahoma" w:cs="Tahoma"/>
                <w:sz w:val="20"/>
                <w:szCs w:val="20"/>
              </w:rPr>
              <w:t xml:space="preserve"> Your child may have concerns about the current situation. Childline has lots of advice about how to discuss it with your child. </w:t>
            </w:r>
            <w:hyperlink r:id="rId42" w:history="1">
              <w:r w:rsidRPr="00D0787D">
                <w:rPr>
                  <w:rStyle w:val="Hyperlink"/>
                  <w:rFonts w:ascii="Tahoma" w:hAnsi="Tahoma" w:cs="Tahoma"/>
                  <w:sz w:val="20"/>
                  <w:szCs w:val="20"/>
                </w:rPr>
                <w:t>https://www.childline.org.uk/info-advice/your-feelings/anxiety-stress-panic/worries-about-the-world/coronavirus/</w:t>
              </w:r>
            </w:hyperlink>
            <w:r w:rsidR="00F60840" w:rsidRPr="00D0787D">
              <w:rPr>
                <w:rStyle w:val="Hyperlink"/>
                <w:rFonts w:ascii="Tahoma" w:hAnsi="Tahoma" w:cs="Tahoma"/>
                <w:sz w:val="20"/>
                <w:szCs w:val="20"/>
              </w:rPr>
              <w:t xml:space="preserve">  </w:t>
            </w:r>
            <w:r w:rsidR="00F60840" w:rsidRPr="00D0787D">
              <w:rPr>
                <w:rStyle w:val="Hyperlink"/>
                <w:rFonts w:ascii="Tahoma" w:hAnsi="Tahoma" w:cs="Tahoma"/>
                <w:color w:val="auto"/>
                <w:sz w:val="20"/>
                <w:szCs w:val="20"/>
                <w:u w:val="none"/>
              </w:rPr>
              <w:t xml:space="preserve"> </w:t>
            </w:r>
          </w:p>
          <w:p w14:paraId="69A95ACE" w14:textId="0D8F4371" w:rsidR="00757271" w:rsidRPr="00F84EA3" w:rsidRDefault="00757271" w:rsidP="007B207C">
            <w:pPr>
              <w:pStyle w:val="ListParagraph"/>
              <w:ind w:left="360"/>
              <w:rPr>
                <w:rFonts w:ascii="Tahoma" w:hAnsi="Tahoma" w:cs="Tahoma"/>
              </w:rPr>
            </w:pPr>
          </w:p>
        </w:tc>
      </w:tr>
    </w:tbl>
    <w:p w14:paraId="202A51BD" w14:textId="7E1567AD" w:rsidR="001B27D8" w:rsidRDefault="001B27D8" w:rsidP="00757271"/>
    <w:sectPr w:rsidR="001B27D8" w:rsidSect="001C28C7">
      <w:headerReference w:type="default" r:id="rId4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0DDF2F" w14:textId="77777777" w:rsidR="007340FF" w:rsidRDefault="007340FF" w:rsidP="00BF173F">
      <w:pPr>
        <w:spacing w:after="0" w:line="240" w:lineRule="auto"/>
      </w:pPr>
      <w:r>
        <w:separator/>
      </w:r>
    </w:p>
  </w:endnote>
  <w:endnote w:type="continuationSeparator" w:id="0">
    <w:p w14:paraId="0443E598" w14:textId="77777777" w:rsidR="007340FF" w:rsidRDefault="007340FF" w:rsidP="00BF1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2A98BB" w14:textId="77777777" w:rsidR="007340FF" w:rsidRDefault="007340FF" w:rsidP="00BF173F">
      <w:pPr>
        <w:spacing w:after="0" w:line="240" w:lineRule="auto"/>
      </w:pPr>
      <w:r>
        <w:separator/>
      </w:r>
    </w:p>
  </w:footnote>
  <w:footnote w:type="continuationSeparator" w:id="0">
    <w:p w14:paraId="30D2AF1B" w14:textId="77777777" w:rsidR="007340FF" w:rsidRDefault="007340FF" w:rsidP="00BF17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7EBA7" w14:textId="345AC3C3" w:rsidR="00BF173F" w:rsidRDefault="00BF173F">
    <w:pPr>
      <w:pStyle w:val="Header"/>
    </w:pPr>
    <w:r w:rsidRPr="00F70162">
      <w:rPr>
        <w:rFonts w:ascii="Calibri" w:hAnsi="Calibri"/>
        <w:noProof/>
      </w:rPr>
      <w:drawing>
        <wp:anchor distT="0" distB="0" distL="114300" distR="114300" simplePos="0" relativeHeight="251659264" behindDoc="1" locked="0" layoutInCell="1" hidden="0" allowOverlap="1" wp14:anchorId="1914CF3B" wp14:editId="5EFE2076">
          <wp:simplePos x="0" y="0"/>
          <wp:positionH relativeFrom="column">
            <wp:posOffset>5241334</wp:posOffset>
          </wp:positionH>
          <wp:positionV relativeFrom="paragraph">
            <wp:posOffset>-247561</wp:posOffset>
          </wp:positionV>
          <wp:extent cx="1307465" cy="311785"/>
          <wp:effectExtent l="0" t="0" r="6985" b="0"/>
          <wp:wrapTight wrapText="bothSides">
            <wp:wrapPolygon edited="0">
              <wp:start x="0" y="0"/>
              <wp:lineTo x="0" y="19796"/>
              <wp:lineTo x="20142" y="19796"/>
              <wp:lineTo x="21401" y="2640"/>
              <wp:lineTo x="21401" y="0"/>
              <wp:lineTo x="0" y="0"/>
            </wp:wrapPolygon>
          </wp:wrapTight>
          <wp:docPr id="3" name="image1.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07465" cy="31178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41268"/>
    <w:multiLevelType w:val="hybridMultilevel"/>
    <w:tmpl w:val="9A1225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B9E74DF"/>
    <w:multiLevelType w:val="hybridMultilevel"/>
    <w:tmpl w:val="D57CB2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FE35C12"/>
    <w:multiLevelType w:val="hybridMultilevel"/>
    <w:tmpl w:val="ACB422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57210DF"/>
    <w:multiLevelType w:val="hybridMultilevel"/>
    <w:tmpl w:val="ED88FE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851403C"/>
    <w:multiLevelType w:val="hybridMultilevel"/>
    <w:tmpl w:val="E8406E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06E6C7E"/>
    <w:multiLevelType w:val="hybridMultilevel"/>
    <w:tmpl w:val="F09425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3723D1D"/>
    <w:multiLevelType w:val="hybridMultilevel"/>
    <w:tmpl w:val="9AF40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791351"/>
    <w:multiLevelType w:val="hybridMultilevel"/>
    <w:tmpl w:val="4BE4BFA6"/>
    <w:lvl w:ilvl="0" w:tplc="45E8520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4811703C"/>
    <w:multiLevelType w:val="hybridMultilevel"/>
    <w:tmpl w:val="1A904F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C1A4361"/>
    <w:multiLevelType w:val="hybridMultilevel"/>
    <w:tmpl w:val="35103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C31334F"/>
    <w:multiLevelType w:val="hybridMultilevel"/>
    <w:tmpl w:val="12A23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7861FD"/>
    <w:multiLevelType w:val="hybridMultilevel"/>
    <w:tmpl w:val="FA3EC9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8A31EBC"/>
    <w:multiLevelType w:val="hybridMultilevel"/>
    <w:tmpl w:val="5672B1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12"/>
  </w:num>
  <w:num w:numId="3">
    <w:abstractNumId w:val="0"/>
  </w:num>
  <w:num w:numId="4">
    <w:abstractNumId w:val="4"/>
  </w:num>
  <w:num w:numId="5">
    <w:abstractNumId w:val="11"/>
  </w:num>
  <w:num w:numId="6">
    <w:abstractNumId w:val="6"/>
  </w:num>
  <w:num w:numId="7">
    <w:abstractNumId w:val="10"/>
  </w:num>
  <w:num w:numId="8">
    <w:abstractNumId w:val="3"/>
  </w:num>
  <w:num w:numId="9">
    <w:abstractNumId w:val="5"/>
  </w:num>
  <w:num w:numId="10">
    <w:abstractNumId w:val="2"/>
  </w:num>
  <w:num w:numId="11">
    <w:abstractNumId w:val="9"/>
  </w:num>
  <w:num w:numId="12">
    <w:abstractNumId w:val="7"/>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965"/>
    <w:rsid w:val="0003717E"/>
    <w:rsid w:val="000421E9"/>
    <w:rsid w:val="000751F2"/>
    <w:rsid w:val="00076790"/>
    <w:rsid w:val="00142111"/>
    <w:rsid w:val="00190041"/>
    <w:rsid w:val="00196692"/>
    <w:rsid w:val="00197FF8"/>
    <w:rsid w:val="001B23B9"/>
    <w:rsid w:val="001B27D8"/>
    <w:rsid w:val="001C1589"/>
    <w:rsid w:val="001C21FB"/>
    <w:rsid w:val="001C28C7"/>
    <w:rsid w:val="001D47F4"/>
    <w:rsid w:val="001F46F1"/>
    <w:rsid w:val="00232419"/>
    <w:rsid w:val="00237214"/>
    <w:rsid w:val="002519A4"/>
    <w:rsid w:val="002A5B09"/>
    <w:rsid w:val="002B33F1"/>
    <w:rsid w:val="002C3B59"/>
    <w:rsid w:val="002C3F36"/>
    <w:rsid w:val="002C6362"/>
    <w:rsid w:val="002E2EA0"/>
    <w:rsid w:val="00325FF0"/>
    <w:rsid w:val="00327649"/>
    <w:rsid w:val="00392D34"/>
    <w:rsid w:val="003B49EB"/>
    <w:rsid w:val="003D05FD"/>
    <w:rsid w:val="004060DC"/>
    <w:rsid w:val="00413790"/>
    <w:rsid w:val="00447DE9"/>
    <w:rsid w:val="004577F5"/>
    <w:rsid w:val="00460FAD"/>
    <w:rsid w:val="00464D5F"/>
    <w:rsid w:val="00473FB1"/>
    <w:rsid w:val="00483151"/>
    <w:rsid w:val="0049022E"/>
    <w:rsid w:val="004F3D2C"/>
    <w:rsid w:val="00557574"/>
    <w:rsid w:val="0057374A"/>
    <w:rsid w:val="005A13D2"/>
    <w:rsid w:val="005A46C2"/>
    <w:rsid w:val="005A4847"/>
    <w:rsid w:val="005C4299"/>
    <w:rsid w:val="00610A09"/>
    <w:rsid w:val="00631A75"/>
    <w:rsid w:val="00632949"/>
    <w:rsid w:val="006819FA"/>
    <w:rsid w:val="0069057D"/>
    <w:rsid w:val="006D3ED9"/>
    <w:rsid w:val="006F7C17"/>
    <w:rsid w:val="00714387"/>
    <w:rsid w:val="0071594F"/>
    <w:rsid w:val="007340FF"/>
    <w:rsid w:val="00757271"/>
    <w:rsid w:val="00781381"/>
    <w:rsid w:val="007B207C"/>
    <w:rsid w:val="00810226"/>
    <w:rsid w:val="00814ED1"/>
    <w:rsid w:val="00872FC6"/>
    <w:rsid w:val="00876303"/>
    <w:rsid w:val="008868E8"/>
    <w:rsid w:val="008909AC"/>
    <w:rsid w:val="00895BEA"/>
    <w:rsid w:val="0089675A"/>
    <w:rsid w:val="008975FA"/>
    <w:rsid w:val="008A49B4"/>
    <w:rsid w:val="008A7450"/>
    <w:rsid w:val="008D58C2"/>
    <w:rsid w:val="008F3E68"/>
    <w:rsid w:val="0096050D"/>
    <w:rsid w:val="00977451"/>
    <w:rsid w:val="009B4891"/>
    <w:rsid w:val="009B5123"/>
    <w:rsid w:val="009B580A"/>
    <w:rsid w:val="009C4B39"/>
    <w:rsid w:val="009E0666"/>
    <w:rsid w:val="009F6F2C"/>
    <w:rsid w:val="00A417D6"/>
    <w:rsid w:val="00A71CB6"/>
    <w:rsid w:val="00A74739"/>
    <w:rsid w:val="00A9117F"/>
    <w:rsid w:val="00A929E9"/>
    <w:rsid w:val="00A9490D"/>
    <w:rsid w:val="00AA7C6D"/>
    <w:rsid w:val="00AB2AC9"/>
    <w:rsid w:val="00AB7EE8"/>
    <w:rsid w:val="00AC77B7"/>
    <w:rsid w:val="00B06965"/>
    <w:rsid w:val="00B15F13"/>
    <w:rsid w:val="00B33D5D"/>
    <w:rsid w:val="00B6301B"/>
    <w:rsid w:val="00B82292"/>
    <w:rsid w:val="00B95EB8"/>
    <w:rsid w:val="00BB5CE5"/>
    <w:rsid w:val="00BB652B"/>
    <w:rsid w:val="00BF173F"/>
    <w:rsid w:val="00BF531E"/>
    <w:rsid w:val="00C06624"/>
    <w:rsid w:val="00C25A47"/>
    <w:rsid w:val="00C2795A"/>
    <w:rsid w:val="00C40954"/>
    <w:rsid w:val="00C434C9"/>
    <w:rsid w:val="00C93D67"/>
    <w:rsid w:val="00CA462F"/>
    <w:rsid w:val="00CB08F8"/>
    <w:rsid w:val="00D01D2B"/>
    <w:rsid w:val="00D03022"/>
    <w:rsid w:val="00D0787D"/>
    <w:rsid w:val="00D22B2D"/>
    <w:rsid w:val="00D50D2A"/>
    <w:rsid w:val="00D62716"/>
    <w:rsid w:val="00D852C6"/>
    <w:rsid w:val="00DA1BEA"/>
    <w:rsid w:val="00DB5168"/>
    <w:rsid w:val="00DE27A7"/>
    <w:rsid w:val="00DE3515"/>
    <w:rsid w:val="00E211F0"/>
    <w:rsid w:val="00E24C6F"/>
    <w:rsid w:val="00E42BAA"/>
    <w:rsid w:val="00E8777E"/>
    <w:rsid w:val="00E87D13"/>
    <w:rsid w:val="00EA46D4"/>
    <w:rsid w:val="00EB17D5"/>
    <w:rsid w:val="00EF3376"/>
    <w:rsid w:val="00EF6AA9"/>
    <w:rsid w:val="00F34FB5"/>
    <w:rsid w:val="00F41936"/>
    <w:rsid w:val="00F43A79"/>
    <w:rsid w:val="00F60840"/>
    <w:rsid w:val="00F66933"/>
    <w:rsid w:val="00F84EA3"/>
    <w:rsid w:val="00F96C89"/>
    <w:rsid w:val="00FB12AC"/>
    <w:rsid w:val="00FD4FA4"/>
    <w:rsid w:val="00FE2F9F"/>
    <w:rsid w:val="00FE3D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25C1A"/>
  <w15:chartTrackingRefBased/>
  <w15:docId w15:val="{8D848DC4-E82D-46B5-AB2A-97A89D2AF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6F2C"/>
    <w:pPr>
      <w:ind w:left="720"/>
      <w:contextualSpacing/>
    </w:pPr>
  </w:style>
  <w:style w:type="paragraph" w:styleId="Header">
    <w:name w:val="header"/>
    <w:basedOn w:val="Normal"/>
    <w:link w:val="HeaderChar"/>
    <w:uiPriority w:val="99"/>
    <w:unhideWhenUsed/>
    <w:rsid w:val="00BF17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173F"/>
  </w:style>
  <w:style w:type="paragraph" w:styleId="Footer">
    <w:name w:val="footer"/>
    <w:basedOn w:val="Normal"/>
    <w:link w:val="FooterChar"/>
    <w:uiPriority w:val="99"/>
    <w:unhideWhenUsed/>
    <w:rsid w:val="00BF17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73F"/>
  </w:style>
  <w:style w:type="character" w:styleId="Hyperlink">
    <w:name w:val="Hyperlink"/>
    <w:basedOn w:val="DefaultParagraphFont"/>
    <w:uiPriority w:val="99"/>
    <w:unhideWhenUsed/>
    <w:rsid w:val="001C28C7"/>
    <w:rPr>
      <w:color w:val="0563C1" w:themeColor="hyperlink"/>
      <w:u w:val="single"/>
    </w:rPr>
  </w:style>
  <w:style w:type="character" w:styleId="UnresolvedMention">
    <w:name w:val="Unresolved Mention"/>
    <w:basedOn w:val="DefaultParagraphFont"/>
    <w:uiPriority w:val="99"/>
    <w:semiHidden/>
    <w:unhideWhenUsed/>
    <w:rsid w:val="001C28C7"/>
    <w:rPr>
      <w:color w:val="605E5C"/>
      <w:shd w:val="clear" w:color="auto" w:fill="E1DFDD"/>
    </w:rPr>
  </w:style>
  <w:style w:type="character" w:styleId="FollowedHyperlink">
    <w:name w:val="FollowedHyperlink"/>
    <w:basedOn w:val="DefaultParagraphFont"/>
    <w:uiPriority w:val="99"/>
    <w:semiHidden/>
    <w:unhideWhenUsed/>
    <w:rsid w:val="00F96C89"/>
    <w:rPr>
      <w:color w:val="954F72" w:themeColor="followedHyperlink"/>
      <w:u w:val="single"/>
    </w:rPr>
  </w:style>
  <w:style w:type="character" w:styleId="PlaceholderText">
    <w:name w:val="Placeholder Text"/>
    <w:basedOn w:val="DefaultParagraphFont"/>
    <w:uiPriority w:val="99"/>
    <w:semiHidden/>
    <w:rsid w:val="00325FF0"/>
    <w:rPr>
      <w:color w:val="808080"/>
    </w:rPr>
  </w:style>
  <w:style w:type="table" w:styleId="TableGrid">
    <w:name w:val="Table Grid"/>
    <w:basedOn w:val="TableNormal"/>
    <w:uiPriority w:val="39"/>
    <w:rsid w:val="00897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3193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pmarks.co.uk/maths-games/daily10" TargetMode="External"/><Relationship Id="rId13" Type="http://schemas.openxmlformats.org/officeDocument/2006/relationships/hyperlink" Target="https://readon.myon.co.uk/reader/index.html?a=inbod_whyear_s11" TargetMode="External"/><Relationship Id="rId18" Type="http://schemas.openxmlformats.org/officeDocument/2006/relationships/hyperlink" Target="http://www.twinkl.co.uk/offer" TargetMode="External"/><Relationship Id="rId26" Type="http://schemas.openxmlformats.org/officeDocument/2006/relationships/image" Target="media/image5.jpeg"/><Relationship Id="rId39" Type="http://schemas.openxmlformats.org/officeDocument/2006/relationships/hyperlink" Target="https://pixabay.com/en/woman-girl-female-lady-exercising-163701/" TargetMode="Externa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9.png"/><Relationship Id="rId42" Type="http://schemas.openxmlformats.org/officeDocument/2006/relationships/hyperlink" Target="https://www.childline.org.uk/info-advice/your-feelings/anxiety-stress-panic/worries-about-the-world/coronavirus/" TargetMode="External"/><Relationship Id="rId7" Type="http://schemas.openxmlformats.org/officeDocument/2006/relationships/endnotes" Target="endnotes.xml"/><Relationship Id="rId12" Type="http://schemas.openxmlformats.org/officeDocument/2006/relationships/hyperlink" Target="https://www.bbc.co.uk/bitesize/tags/zmyxxyc/year-3-and-p4-lessons/1" TargetMode="External"/><Relationship Id="rId17" Type="http://schemas.openxmlformats.org/officeDocument/2006/relationships/hyperlink" Target="https://www.twinkl.co.uk/resource/t-t-253094-sense-of-hearing-differentiated-reading-comprehension-activity" TargetMode="External"/><Relationship Id="rId25" Type="http://schemas.openxmlformats.org/officeDocument/2006/relationships/hyperlink" Target="https://2ndcoursenglish.blogspot.com/2012/05/" TargetMode="External"/><Relationship Id="rId33" Type="http://schemas.openxmlformats.org/officeDocument/2006/relationships/image" Target="media/image8.jpeg"/><Relationship Id="rId38"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ministry-to-children.com/lesson-knowing-jesus-hearing/" TargetMode="External"/><Relationship Id="rId20" Type="http://schemas.openxmlformats.org/officeDocument/2006/relationships/hyperlink" Target="https://www.bbc.co.uk/bitesize/topics/zwwp8mn/articles/zw38srd" TargetMode="External"/><Relationship Id="rId29" Type="http://schemas.openxmlformats.org/officeDocument/2006/relationships/image" Target="media/image6.png"/><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hiterosemaths.com/homelearning/year-3/" TargetMode="External"/><Relationship Id="rId24" Type="http://schemas.openxmlformats.org/officeDocument/2006/relationships/image" Target="media/image4.jpg"/><Relationship Id="rId32" Type="http://schemas.openxmlformats.org/officeDocument/2006/relationships/hyperlink" Target="https://pixabay.com/en/wind-chimes-butterfly-decorative-575847/" TargetMode="External"/><Relationship Id="rId37" Type="http://schemas.openxmlformats.org/officeDocument/2006/relationships/hyperlink" Target="https://www.youtube.com/watch?time_continue=29&amp;v=sEDvWy4EtVU&amp;feature=emb_logo" TargetMode="External"/><Relationship Id="rId40" Type="http://schemas.openxmlformats.org/officeDocument/2006/relationships/hyperlink" Target="https://www.youtube.com/watch?time_continue=6&amp;v=5uJflsmQJ1Y&amp;feature=emb_logo"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hyperlink" Target="https://spellingframe.co.uk/spelling-rule/47/29-Word-list-years-3-and-4---fo--to-h" TargetMode="External"/><Relationship Id="rId28" Type="http://schemas.openxmlformats.org/officeDocument/2006/relationships/hyperlink" Target="https://www.bbc.co.uk/bitesize/topics/zgffr82/articles/zstr2nb" TargetMode="External"/><Relationship Id="rId36" Type="http://schemas.openxmlformats.org/officeDocument/2006/relationships/image" Target="media/image10.jpeg"/><Relationship Id="rId10" Type="http://schemas.openxmlformats.org/officeDocument/2006/relationships/image" Target="media/image1.png"/><Relationship Id="rId19" Type="http://schemas.openxmlformats.org/officeDocument/2006/relationships/hyperlink" Target="https://spellingframe.co.uk/spelling-rule/43/5-More-prefixes-2-of-3" TargetMode="External"/><Relationship Id="rId31" Type="http://schemas.openxmlformats.org/officeDocument/2006/relationships/image" Target="media/image7.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timestables.com/rally.html" TargetMode="External"/><Relationship Id="rId14" Type="http://schemas.openxmlformats.org/officeDocument/2006/relationships/hyperlink" Target="https://stories.audible.com/discovery" TargetMode="External"/><Relationship Id="rId22" Type="http://schemas.openxmlformats.org/officeDocument/2006/relationships/hyperlink" Target="http://www.orientacionandujar.es/2014/01/26/coleccion-de-laminas-en-color-xl-para-trabajar-atencion-percepcion-vocabulario-etc/coleccion-de-laminas-en-color-xl-para-trabajar-atencion-percepcion-vocabulario-halloween/" TargetMode="External"/><Relationship Id="rId27" Type="http://schemas.openxmlformats.org/officeDocument/2006/relationships/hyperlink" Target="https://www.youtube.com/watch?time_continue=245&amp;v=HMXoHKwWmU8&amp;feature=emb_logo" TargetMode="External"/><Relationship Id="rId30" Type="http://schemas.openxmlformats.org/officeDocument/2006/relationships/hyperlink" Target="https://www.youtube.com/watch?time_continue=245&amp;v=HMXoHKwWmU8&amp;feature=emb_logo" TargetMode="External"/><Relationship Id="rId35" Type="http://schemas.openxmlformats.org/officeDocument/2006/relationships/hyperlink" Target="https://www.3dgeography.co.uk/beaufort-scale" TargetMode="External"/><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6FC32D-B509-4997-A364-BC69CCD47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1492</Words>
  <Characters>8508</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Mobley</dc:creator>
  <cp:keywords/>
  <dc:description/>
  <cp:lastModifiedBy>Sarah Gent</cp:lastModifiedBy>
  <cp:revision>2</cp:revision>
  <dcterms:created xsi:type="dcterms:W3CDTF">2020-05-01T11:42:00Z</dcterms:created>
  <dcterms:modified xsi:type="dcterms:W3CDTF">2020-05-01T11:42:00Z</dcterms:modified>
</cp:coreProperties>
</file>