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61E" w14:textId="76EB5B0B" w:rsidR="003F092E" w:rsidRDefault="00D91240" w:rsidP="006E5CEC">
      <w:pPr>
        <w:pStyle w:val="Heading1"/>
        <w:jc w:val="center"/>
        <w:rPr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noProof/>
          <w:color w:val="auto"/>
          <w:sz w:val="24"/>
          <w:szCs w:val="24"/>
          <w:u w:val="none"/>
        </w:rPr>
        <w:drawing>
          <wp:inline distT="0" distB="0" distL="0" distR="0" wp14:anchorId="3E109F2C" wp14:editId="68B6983F">
            <wp:extent cx="1079500" cy="1066800"/>
            <wp:effectExtent l="0" t="0" r="0" b="0"/>
            <wp:docPr id="1367569175" name="Picture 1" descr="A gold shield with keys and a m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69175" name="Picture 1" descr="A gold shield with keys and a mous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9503" w14:textId="77777777" w:rsidR="003F092E" w:rsidRDefault="003F092E" w:rsidP="006E5CEC">
      <w:pPr>
        <w:pStyle w:val="Heading1"/>
        <w:jc w:val="center"/>
        <w:rPr>
          <w:rFonts w:ascii="Arial" w:hAnsi="Arial" w:cs="Arial"/>
          <w:color w:val="auto"/>
          <w:sz w:val="24"/>
          <w:szCs w:val="24"/>
          <w:u w:val="none"/>
        </w:rPr>
      </w:pPr>
    </w:p>
    <w:p w14:paraId="36F3854F" w14:textId="77777777" w:rsidR="00AC551F" w:rsidRDefault="00AC551F" w:rsidP="006E5CEC">
      <w:pPr>
        <w:pStyle w:val="Heading1"/>
        <w:jc w:val="center"/>
        <w:rPr>
          <w:rFonts w:ascii="Arial" w:hAnsi="Arial" w:cs="Arial"/>
          <w:sz w:val="24"/>
          <w:szCs w:val="24"/>
          <w:u w:val="none"/>
        </w:rPr>
      </w:pPr>
    </w:p>
    <w:p w14:paraId="374DECC9" w14:textId="74E235A5" w:rsidR="003C353B" w:rsidRPr="004C79C5" w:rsidRDefault="003C353B" w:rsidP="006E5CEC">
      <w:pPr>
        <w:pStyle w:val="Heading1"/>
        <w:jc w:val="center"/>
        <w:rPr>
          <w:rFonts w:ascii="Arial" w:hAnsi="Arial" w:cs="Arial"/>
          <w:b w:val="0"/>
          <w:sz w:val="24"/>
          <w:szCs w:val="24"/>
          <w:u w:val="none"/>
        </w:rPr>
      </w:pPr>
      <w:r w:rsidRPr="004C79C5">
        <w:rPr>
          <w:rFonts w:ascii="Arial" w:hAnsi="Arial" w:cs="Arial"/>
          <w:sz w:val="24"/>
          <w:szCs w:val="24"/>
          <w:u w:val="none"/>
        </w:rPr>
        <w:t>PERSON SPECIFICATION</w:t>
      </w:r>
      <w:r w:rsidR="004C79C5" w:rsidRPr="004C79C5">
        <w:rPr>
          <w:rFonts w:ascii="Arial" w:hAnsi="Arial" w:cs="Arial"/>
          <w:sz w:val="24"/>
          <w:szCs w:val="24"/>
          <w:u w:val="none"/>
        </w:rPr>
        <w:t xml:space="preserve"> </w:t>
      </w:r>
      <w:r w:rsidR="005B56B3">
        <w:rPr>
          <w:rFonts w:ascii="Arial" w:hAnsi="Arial" w:cs="Arial"/>
          <w:sz w:val="24"/>
          <w:szCs w:val="24"/>
          <w:u w:val="none"/>
        </w:rPr>
        <w:t>–</w:t>
      </w:r>
      <w:r w:rsidR="00D91240">
        <w:rPr>
          <w:rFonts w:ascii="Arial" w:hAnsi="Arial" w:cs="Arial"/>
          <w:sz w:val="24"/>
          <w:szCs w:val="24"/>
          <w:u w:val="none"/>
        </w:rPr>
        <w:t xml:space="preserve"> </w:t>
      </w:r>
      <w:r w:rsidR="006E4FCB">
        <w:rPr>
          <w:rFonts w:ascii="Arial" w:hAnsi="Arial" w:cs="Arial"/>
          <w:sz w:val="24"/>
          <w:szCs w:val="24"/>
          <w:u w:val="none"/>
        </w:rPr>
        <w:t xml:space="preserve">Level </w:t>
      </w:r>
      <w:r w:rsidR="00140564">
        <w:rPr>
          <w:rFonts w:ascii="Arial" w:hAnsi="Arial" w:cs="Arial"/>
          <w:sz w:val="24"/>
          <w:szCs w:val="24"/>
          <w:u w:val="none"/>
        </w:rPr>
        <w:t>2</w:t>
      </w:r>
      <w:r w:rsidR="006E4FCB">
        <w:rPr>
          <w:rFonts w:ascii="Arial" w:hAnsi="Arial" w:cs="Arial"/>
          <w:sz w:val="24"/>
          <w:szCs w:val="24"/>
          <w:u w:val="none"/>
        </w:rPr>
        <w:t xml:space="preserve"> </w:t>
      </w:r>
      <w:r w:rsidR="00AC551F">
        <w:rPr>
          <w:rFonts w:ascii="Arial" w:hAnsi="Arial" w:cs="Arial"/>
          <w:sz w:val="24"/>
          <w:szCs w:val="24"/>
          <w:u w:val="none"/>
        </w:rPr>
        <w:t>Teaching Assistant</w:t>
      </w:r>
      <w:r w:rsidR="00D752F3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4381A0A1" w14:textId="77777777" w:rsidR="003C353B" w:rsidRPr="004C79C5" w:rsidRDefault="003C353B" w:rsidP="003C353B">
      <w:pPr>
        <w:pStyle w:val="Body1"/>
        <w:jc w:val="center"/>
        <w:rPr>
          <w:rFonts w:ascii="Arial" w:hAnsi="Arial" w:cs="Arial"/>
          <w:sz w:val="24"/>
          <w:szCs w:val="24"/>
        </w:rPr>
      </w:pPr>
    </w:p>
    <w:p w14:paraId="5EFC1083" w14:textId="77777777" w:rsidR="003C353B" w:rsidRPr="004C79C5" w:rsidRDefault="003C353B" w:rsidP="003C353B">
      <w:pPr>
        <w:pStyle w:val="Body1"/>
        <w:rPr>
          <w:rFonts w:ascii="Arial" w:hAnsi="Arial" w:cs="Arial"/>
          <w:b/>
          <w:sz w:val="24"/>
          <w:szCs w:val="24"/>
        </w:rPr>
      </w:pPr>
      <w:r w:rsidRPr="004C79C5">
        <w:rPr>
          <w:rFonts w:ascii="Arial" w:hAnsi="Arial" w:cs="Arial"/>
          <w:b/>
          <w:sz w:val="24"/>
          <w:szCs w:val="24"/>
        </w:rPr>
        <w:t xml:space="preserve">Keys: </w:t>
      </w:r>
    </w:p>
    <w:p w14:paraId="07124B22" w14:textId="77777777" w:rsidR="003C353B" w:rsidRPr="004C79C5" w:rsidRDefault="003C353B" w:rsidP="003C353B">
      <w:pPr>
        <w:pStyle w:val="Body1"/>
        <w:ind w:firstLine="720"/>
        <w:rPr>
          <w:rFonts w:ascii="Arial" w:hAnsi="Arial" w:cs="Arial"/>
          <w:sz w:val="24"/>
          <w:szCs w:val="24"/>
        </w:rPr>
      </w:pPr>
      <w:r w:rsidRPr="004C79C5">
        <w:rPr>
          <w:rFonts w:ascii="Arial" w:hAnsi="Arial" w:cs="Arial"/>
          <w:sz w:val="24"/>
          <w:szCs w:val="24"/>
        </w:rPr>
        <w:t xml:space="preserve">E = </w:t>
      </w:r>
      <w:proofErr w:type="gramStart"/>
      <w:r w:rsidRPr="004C79C5">
        <w:rPr>
          <w:rFonts w:ascii="Arial" w:hAnsi="Arial" w:cs="Arial"/>
          <w:sz w:val="24"/>
          <w:szCs w:val="24"/>
        </w:rPr>
        <w:t xml:space="preserve">essential;   </w:t>
      </w:r>
      <w:proofErr w:type="gramEnd"/>
      <w:r w:rsidRPr="004C79C5">
        <w:rPr>
          <w:rFonts w:ascii="Arial" w:hAnsi="Arial" w:cs="Arial"/>
          <w:sz w:val="24"/>
          <w:szCs w:val="24"/>
        </w:rPr>
        <w:t xml:space="preserve">  </w:t>
      </w:r>
      <w:r w:rsidRPr="004C79C5">
        <w:rPr>
          <w:rFonts w:ascii="Arial" w:hAnsi="Arial" w:cs="Arial"/>
          <w:sz w:val="24"/>
          <w:szCs w:val="24"/>
        </w:rPr>
        <w:tab/>
        <w:t xml:space="preserve">D = </w:t>
      </w:r>
      <w:proofErr w:type="gramStart"/>
      <w:r w:rsidRPr="004C79C5">
        <w:rPr>
          <w:rFonts w:ascii="Arial" w:hAnsi="Arial" w:cs="Arial"/>
          <w:sz w:val="24"/>
          <w:szCs w:val="24"/>
        </w:rPr>
        <w:t xml:space="preserve">desirable;   </w:t>
      </w:r>
      <w:proofErr w:type="gramEnd"/>
      <w:r w:rsidRPr="004C79C5">
        <w:rPr>
          <w:rFonts w:ascii="Arial" w:hAnsi="Arial" w:cs="Arial"/>
          <w:sz w:val="24"/>
          <w:szCs w:val="24"/>
        </w:rPr>
        <w:t xml:space="preserve">   </w:t>
      </w:r>
      <w:r w:rsidRPr="004C79C5">
        <w:rPr>
          <w:rFonts w:ascii="Arial" w:hAnsi="Arial" w:cs="Arial"/>
          <w:sz w:val="24"/>
          <w:szCs w:val="24"/>
        </w:rPr>
        <w:tab/>
        <w:t xml:space="preserve">EB = evidence </w:t>
      </w:r>
      <w:proofErr w:type="gramStart"/>
      <w:r w:rsidRPr="004C79C5">
        <w:rPr>
          <w:rFonts w:ascii="Arial" w:hAnsi="Arial" w:cs="Arial"/>
          <w:sz w:val="24"/>
          <w:szCs w:val="24"/>
        </w:rPr>
        <w:t>base;</w:t>
      </w:r>
      <w:proofErr w:type="gramEnd"/>
      <w:r w:rsidRPr="004C79C5">
        <w:rPr>
          <w:rFonts w:ascii="Arial" w:hAnsi="Arial" w:cs="Arial"/>
          <w:sz w:val="24"/>
          <w:szCs w:val="24"/>
        </w:rPr>
        <w:t xml:space="preserve">      </w:t>
      </w:r>
    </w:p>
    <w:p w14:paraId="63D90D26" w14:textId="77777777" w:rsidR="003C353B" w:rsidRPr="004C79C5" w:rsidRDefault="003C353B" w:rsidP="003C353B">
      <w:pPr>
        <w:pStyle w:val="Body1"/>
        <w:ind w:firstLine="720"/>
        <w:rPr>
          <w:rFonts w:ascii="Arial" w:hAnsi="Arial" w:cs="Arial"/>
          <w:sz w:val="24"/>
          <w:szCs w:val="24"/>
        </w:rPr>
      </w:pPr>
      <w:r w:rsidRPr="004C79C5">
        <w:rPr>
          <w:rFonts w:ascii="Arial" w:hAnsi="Arial" w:cs="Arial"/>
          <w:sz w:val="24"/>
          <w:szCs w:val="24"/>
        </w:rPr>
        <w:t>A = application</w:t>
      </w:r>
      <w:r w:rsidRPr="004C79C5">
        <w:rPr>
          <w:rFonts w:ascii="Arial" w:hAnsi="Arial" w:cs="Arial"/>
          <w:sz w:val="24"/>
          <w:szCs w:val="24"/>
        </w:rPr>
        <w:tab/>
        <w:t>R = reference</w:t>
      </w:r>
      <w:r w:rsidRPr="004C79C5">
        <w:rPr>
          <w:rFonts w:ascii="Arial" w:hAnsi="Arial" w:cs="Arial"/>
          <w:sz w:val="24"/>
          <w:szCs w:val="24"/>
        </w:rPr>
        <w:tab/>
        <w:t>I = interview &amp; task</w:t>
      </w:r>
    </w:p>
    <w:p w14:paraId="18DA54AE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p w14:paraId="0AEF63F1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tbl>
      <w:tblPr>
        <w:tblW w:w="9880" w:type="dxa"/>
        <w:tblInd w:w="-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2"/>
        <w:gridCol w:w="8201"/>
        <w:gridCol w:w="405"/>
        <w:gridCol w:w="400"/>
        <w:gridCol w:w="522"/>
      </w:tblGrid>
      <w:tr w:rsidR="003C353B" w:rsidRPr="004C79C5" w14:paraId="3DA1477C" w14:textId="77777777" w:rsidTr="003C353B">
        <w:trPr>
          <w:cantSplit/>
          <w:trHeight w:val="320"/>
        </w:trPr>
        <w:tc>
          <w:tcPr>
            <w:tcW w:w="352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D9C807" w14:textId="77777777" w:rsidR="003C353B" w:rsidRPr="004C79C5" w:rsidRDefault="003C353B" w:rsidP="003C353B">
            <w:pPr>
              <w:rPr>
                <w:rFonts w:ascii="Arial" w:hAnsi="Arial" w:cs="Arial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DB8636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  <w:r w:rsidR="001144B3">
              <w:rPr>
                <w:rFonts w:ascii="Arial" w:hAnsi="Arial" w:cs="Arial"/>
                <w:b/>
                <w:sz w:val="24"/>
                <w:szCs w:val="24"/>
              </w:rPr>
              <w:t xml:space="preserve"> and experience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B8C55F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789BBD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FB6D69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EB</w:t>
            </w:r>
          </w:p>
        </w:tc>
      </w:tr>
      <w:tr w:rsidR="005A36A0" w:rsidRPr="004C79C5" w14:paraId="172AD15D" w14:textId="77777777" w:rsidTr="005A36A0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4040ED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07BEFC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NVQ3 or equivalent qualification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3678D4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C62818" w14:textId="77777777" w:rsidR="005A36A0" w:rsidRPr="004C79C5" w:rsidRDefault="005A36A0" w:rsidP="003C353B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FFCFAB5" w14:textId="5723A49A" w:rsidR="005A36A0" w:rsidRPr="004C79C5" w:rsidRDefault="005A36A0" w:rsidP="005A36A0">
            <w:pPr>
              <w:pStyle w:val="Body1"/>
              <w:jc w:val="center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R, I</w:t>
            </w:r>
          </w:p>
        </w:tc>
      </w:tr>
      <w:tr w:rsidR="005A36A0" w:rsidRPr="004C79C5" w14:paraId="1FA235FC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AEADEE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5378CD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GCSE A-C in Maths and English or Equivalent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4E152F" w14:textId="77777777" w:rsidR="005A36A0" w:rsidRPr="00E94AF4" w:rsidRDefault="005A36A0" w:rsidP="00261F6E">
            <w: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8F7534" w14:textId="77777777" w:rsidR="005A36A0" w:rsidRPr="00E94AF4" w:rsidRDefault="005A36A0" w:rsidP="00261F6E"/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903084" w14:textId="77777777" w:rsidR="005A36A0" w:rsidRDefault="005A36A0" w:rsidP="00261F6E"/>
        </w:tc>
      </w:tr>
      <w:tr w:rsidR="005A36A0" w:rsidRPr="004C79C5" w14:paraId="2BB93FAD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FDCBF4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862D74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experience of KS2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8A7E7F" w14:textId="77777777" w:rsidR="005A36A0" w:rsidRPr="002759E5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23D9A7" w14:textId="77777777" w:rsidR="005A36A0" w:rsidRPr="002759E5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61BDBF" w14:textId="77777777" w:rsidR="005A36A0" w:rsidRDefault="005A36A0" w:rsidP="00261F6E"/>
        </w:tc>
      </w:tr>
      <w:tr w:rsidR="005A36A0" w:rsidRPr="004C79C5" w14:paraId="4FB37C9C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CC89EA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D3CD71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planning and assessing children’s learning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D566B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693610" w14:textId="77777777" w:rsidR="005A36A0" w:rsidRPr="0034239C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4BF2EE" w14:textId="77777777" w:rsidR="005A36A0" w:rsidRDefault="005A36A0" w:rsidP="00261F6E"/>
        </w:tc>
      </w:tr>
      <w:tr w:rsidR="005A36A0" w:rsidRPr="004C79C5" w14:paraId="2ABA2529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C058F2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210172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inner-city schools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4161D6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53061C" w14:textId="77777777" w:rsidR="005A36A0" w:rsidRPr="0034239C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1E694A" w14:textId="77777777" w:rsidR="005A36A0" w:rsidRPr="0034239C" w:rsidRDefault="005A36A0" w:rsidP="00261F6E"/>
        </w:tc>
      </w:tr>
      <w:tr w:rsidR="005A36A0" w:rsidRPr="004C79C5" w14:paraId="11DB5A0A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305150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AC4579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in a multi-ethnic/multi-faith environment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F223E0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5717F3" w14:textId="77777777" w:rsidR="005A36A0" w:rsidRPr="002C4261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3E9B5F" w14:textId="77777777" w:rsidR="005A36A0" w:rsidRDefault="005A36A0" w:rsidP="00261F6E"/>
        </w:tc>
      </w:tr>
      <w:tr w:rsidR="005A36A0" w:rsidRPr="004C79C5" w14:paraId="731DB6B5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19F2E6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81D0D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 certificate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CF37BD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9A3A74" w14:textId="77777777" w:rsidR="005A36A0" w:rsidRPr="00AB6DF8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C16A75" w14:textId="77777777" w:rsidR="005A36A0" w:rsidRDefault="005A36A0" w:rsidP="00261F6E"/>
        </w:tc>
      </w:tr>
      <w:tr w:rsidR="005A36A0" w:rsidRPr="004C79C5" w14:paraId="2F446E04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F74466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07E6A2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 SEND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2785B4" w14:textId="77777777" w:rsidR="005A36A0" w:rsidRPr="0034239C" w:rsidRDefault="005A36A0" w:rsidP="00261F6E">
            <w: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4134B7" w14:textId="6FA48E20" w:rsidR="005A36A0" w:rsidRPr="00AB6DF8" w:rsidRDefault="005A36A0" w:rsidP="00261F6E"/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9020BB" w14:textId="77777777" w:rsidR="005A36A0" w:rsidRPr="00AB6DF8" w:rsidRDefault="005A36A0" w:rsidP="00261F6E"/>
        </w:tc>
      </w:tr>
      <w:tr w:rsidR="005A36A0" w:rsidRPr="004C79C5" w14:paraId="28FC7DFA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3D5F40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7C0540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 Communication and/or emotional difficulties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E22A69" w14:textId="77777777" w:rsidR="005A36A0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81E6E6" w14:textId="77777777" w:rsidR="005A36A0" w:rsidRPr="00AB6DF8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83B67D" w14:textId="77777777" w:rsidR="005A36A0" w:rsidRPr="00AB6DF8" w:rsidRDefault="005A36A0" w:rsidP="00261F6E"/>
        </w:tc>
      </w:tr>
    </w:tbl>
    <w:p w14:paraId="7979ABDF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p w14:paraId="4BC371DD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tbl>
      <w:tblPr>
        <w:tblW w:w="9882" w:type="dxa"/>
        <w:tblInd w:w="-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0"/>
        <w:gridCol w:w="8013"/>
        <w:gridCol w:w="405"/>
        <w:gridCol w:w="420"/>
        <w:gridCol w:w="504"/>
      </w:tblGrid>
      <w:tr w:rsidR="003C353B" w:rsidRPr="004C79C5" w14:paraId="5373456B" w14:textId="77777777" w:rsidTr="003C353B">
        <w:trPr>
          <w:cantSplit/>
          <w:trHeight w:val="320"/>
        </w:trPr>
        <w:tc>
          <w:tcPr>
            <w:tcW w:w="540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F3FBAF" w14:textId="77777777" w:rsidR="003C353B" w:rsidRPr="004C79C5" w:rsidRDefault="003C353B" w:rsidP="003C353B">
            <w:pPr>
              <w:rPr>
                <w:rFonts w:ascii="Arial" w:hAnsi="Arial" w:cs="Arial"/>
              </w:rPr>
            </w:pP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0B3E97" w14:textId="77777777" w:rsidR="003C353B" w:rsidRPr="004C79C5" w:rsidRDefault="00AC551F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 and knowledge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6D14C6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C2DBAD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725D55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EB</w:t>
            </w:r>
          </w:p>
        </w:tc>
      </w:tr>
      <w:tr w:rsidR="00A237D7" w:rsidRPr="004C79C5" w14:paraId="29016B00" w14:textId="77777777" w:rsidTr="00A237D7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3AF4EA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D25CB8" w14:textId="77777777" w:rsidR="00A237D7" w:rsidRPr="004C79C5" w:rsidRDefault="00A237D7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ICT skills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3BE307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13167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C50F630" w14:textId="77777777" w:rsidR="00A237D7" w:rsidRPr="004C79C5" w:rsidRDefault="00A237D7" w:rsidP="00A237D7">
            <w:pPr>
              <w:pStyle w:val="Body1"/>
              <w:jc w:val="center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A, R &amp; I</w:t>
            </w:r>
          </w:p>
        </w:tc>
      </w:tr>
      <w:tr w:rsidR="00A237D7" w:rsidRPr="004C79C5" w14:paraId="274043BC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72B77E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F6241A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the needs of EAL children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D3F6A7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AA2C26" w14:textId="77777777" w:rsidR="00A237D7" w:rsidRPr="004C79C5" w:rsidRDefault="00A237D7" w:rsidP="003C3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6C9295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  <w:tr w:rsidR="00A237D7" w:rsidRPr="004C79C5" w14:paraId="5E23D7B6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734276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C9876D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unsupervised and to use initiative where required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5D4348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EADD19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0EDE9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  <w:tr w:rsidR="00A237D7" w:rsidRPr="004C79C5" w14:paraId="5D769D89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1759AE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D825A7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Trained in the use of PECS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294F6A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D83D84" w14:textId="77777777" w:rsidR="00A237D7" w:rsidRPr="004C79C5" w:rsidRDefault="00A237D7" w:rsidP="003C3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CF102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  <w:tr w:rsidR="00A237D7" w:rsidRPr="004C79C5" w14:paraId="3AD0B3FF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86795F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EAFADF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Trained in nurture provision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A6E9D1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64E897" w14:textId="77777777" w:rsidR="00A237D7" w:rsidRPr="004C79C5" w:rsidRDefault="00A237D7" w:rsidP="003C3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D7C0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</w:tbl>
    <w:p w14:paraId="73960FE8" w14:textId="77777777" w:rsidR="00AC551F" w:rsidRPr="004C79C5" w:rsidRDefault="008366C8" w:rsidP="004C79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886" w:type="dxa"/>
        <w:tblInd w:w="-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9"/>
        <w:gridCol w:w="7994"/>
        <w:gridCol w:w="16"/>
        <w:gridCol w:w="406"/>
        <w:gridCol w:w="422"/>
        <w:gridCol w:w="509"/>
      </w:tblGrid>
      <w:tr w:rsidR="00AC551F" w:rsidRPr="004C79C5" w14:paraId="4A617AEE" w14:textId="77777777" w:rsidTr="00AC551F">
        <w:trPr>
          <w:cantSplit/>
          <w:trHeight w:val="320"/>
        </w:trPr>
        <w:tc>
          <w:tcPr>
            <w:tcW w:w="539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ED220D" w14:textId="77777777" w:rsidR="00AC551F" w:rsidRPr="004C79C5" w:rsidRDefault="00AC551F" w:rsidP="00261F6E">
            <w:pPr>
              <w:rPr>
                <w:rFonts w:ascii="Arial" w:hAnsi="Arial" w:cs="Arial"/>
              </w:rPr>
            </w:pP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4046C8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requirements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E83C60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6100EC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6D3399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EB</w:t>
            </w:r>
          </w:p>
        </w:tc>
      </w:tr>
      <w:tr w:rsidR="00A237D7" w:rsidRPr="004C79C5" w14:paraId="2BB38F73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B5CA2A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196E99" w14:textId="77777777" w:rsidR="00A237D7" w:rsidRPr="004C79C5" w:rsidRDefault="00A237D7" w:rsidP="002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written and oral communication skills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B4A60C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52D242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C58F4C8" w14:textId="77777777" w:rsidR="00A237D7" w:rsidRPr="004C79C5" w:rsidRDefault="00A237D7" w:rsidP="00A237D7">
            <w:pPr>
              <w:pStyle w:val="Body1"/>
              <w:jc w:val="center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A, R &amp; I</w:t>
            </w:r>
          </w:p>
        </w:tc>
      </w:tr>
      <w:tr w:rsidR="00A237D7" w:rsidRPr="004C79C5" w14:paraId="0CE027FA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92ECBF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91172D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careful planning, delivery and recording of assessments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33179A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1D4B56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DFD44C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</w:tr>
      <w:tr w:rsidR="00A237D7" w:rsidRPr="004C79C5" w14:paraId="5016A7F6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6A566C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823458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take part in training opportunities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1ED5E8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00F920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2449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</w:tr>
      <w:tr w:rsidR="003C353B" w:rsidRPr="004C79C5" w14:paraId="544E2CF1" w14:textId="77777777" w:rsidTr="00A237D7">
        <w:trPr>
          <w:cantSplit/>
          <w:trHeight w:val="320"/>
        </w:trPr>
        <w:tc>
          <w:tcPr>
            <w:tcW w:w="539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365EF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E6D0E0" w14:textId="77777777" w:rsidR="003C353B" w:rsidRPr="00AC551F" w:rsidRDefault="004C79C5" w:rsidP="004C79C5">
            <w:pPr>
              <w:rPr>
                <w:rFonts w:ascii="Arial" w:hAnsi="Arial" w:cs="Arial"/>
                <w:b/>
              </w:rPr>
            </w:pPr>
            <w:r w:rsidRPr="00AC551F">
              <w:rPr>
                <w:rFonts w:ascii="Arial" w:hAnsi="Arial" w:cs="Arial"/>
                <w:b/>
              </w:rPr>
              <w:t>Safeguarding and Equal Opportunities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E7E75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A380E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95C908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EB</w:t>
            </w:r>
          </w:p>
        </w:tc>
      </w:tr>
      <w:tr w:rsidR="003C353B" w:rsidRPr="004C79C5" w14:paraId="4A3D382E" w14:textId="77777777" w:rsidTr="00AC551F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1F0F1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1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93A527" w14:textId="77777777" w:rsidR="003C353B" w:rsidRPr="004C79C5" w:rsidRDefault="004C79C5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Ability to form and maintain appropriate relationships and personal boundaries with children and young people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3385EF" w14:textId="77777777" w:rsidR="003C353B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A60794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7D9154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A, R &amp; I</w:t>
            </w:r>
          </w:p>
        </w:tc>
      </w:tr>
      <w:tr w:rsidR="003C353B" w:rsidRPr="004C79C5" w14:paraId="3F56D069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A10F82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2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DCBD0E" w14:textId="77777777" w:rsidR="003C353B" w:rsidRPr="004C79C5" w:rsidRDefault="004C79C5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Understanding of and wi</w:t>
            </w:r>
            <w:r w:rsidR="002318A2">
              <w:rPr>
                <w:rFonts w:ascii="Arial" w:hAnsi="Arial" w:cs="Arial"/>
              </w:rPr>
              <w:t>llingness to promote the DDAT</w:t>
            </w:r>
            <w:r w:rsidRPr="004C79C5">
              <w:rPr>
                <w:rFonts w:ascii="Arial" w:hAnsi="Arial" w:cs="Arial"/>
              </w:rPr>
              <w:t>’s Equal Opportunities Policies and the ability to implement these in the classroom.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4D78DD" w14:textId="77777777" w:rsidR="003C353B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22614A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FB5E20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</w:tr>
      <w:tr w:rsidR="002318A2" w:rsidRPr="004C79C5" w14:paraId="4402B63E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861D5F" w14:textId="77777777" w:rsidR="002318A2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217518" w14:textId="77777777" w:rsidR="002318A2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Actively promote safeguarding 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95DA50" w14:textId="77777777" w:rsidR="002318A2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E4DDB5" w14:textId="77777777" w:rsidR="002318A2" w:rsidRPr="004C79C5" w:rsidRDefault="002318A2" w:rsidP="004C79C5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1A3225" w14:textId="77777777" w:rsidR="002318A2" w:rsidRPr="004C79C5" w:rsidRDefault="002318A2" w:rsidP="004C79C5">
            <w:pPr>
              <w:rPr>
                <w:rFonts w:ascii="Arial" w:hAnsi="Arial" w:cs="Arial"/>
              </w:rPr>
            </w:pPr>
          </w:p>
        </w:tc>
      </w:tr>
    </w:tbl>
    <w:p w14:paraId="37164BA8" w14:textId="77777777" w:rsidR="004C79C5" w:rsidRPr="00D633B2" w:rsidRDefault="004C79C5" w:rsidP="000F4635">
      <w:pPr>
        <w:jc w:val="both"/>
        <w:rPr>
          <w:rFonts w:ascii="Calibri" w:hAnsi="Calibri"/>
        </w:rPr>
      </w:pPr>
    </w:p>
    <w:p w14:paraId="6D612B6B" w14:textId="77777777" w:rsidR="003C353B" w:rsidRDefault="003C353B" w:rsidP="000C7C25"/>
    <w:sectPr w:rsidR="003C35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8F"/>
    <w:multiLevelType w:val="hybridMultilevel"/>
    <w:tmpl w:val="A274A8DA"/>
    <w:lvl w:ilvl="0" w:tplc="8CB6B93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5C7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3400858"/>
    <w:multiLevelType w:val="hybridMultilevel"/>
    <w:tmpl w:val="4B58EC80"/>
    <w:lvl w:ilvl="0" w:tplc="6804DF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5147B8"/>
    <w:multiLevelType w:val="singleLevel"/>
    <w:tmpl w:val="5762DF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2A80BD0"/>
    <w:multiLevelType w:val="hybridMultilevel"/>
    <w:tmpl w:val="00B2E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B54F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16656259">
    <w:abstractNumId w:val="5"/>
  </w:num>
  <w:num w:numId="2" w16cid:durableId="713507623">
    <w:abstractNumId w:val="1"/>
  </w:num>
  <w:num w:numId="3" w16cid:durableId="1694961083">
    <w:abstractNumId w:val="3"/>
  </w:num>
  <w:num w:numId="4" w16cid:durableId="1809741579">
    <w:abstractNumId w:val="4"/>
  </w:num>
  <w:num w:numId="5" w16cid:durableId="558781463">
    <w:abstractNumId w:val="2"/>
  </w:num>
  <w:num w:numId="6" w16cid:durableId="80250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3B"/>
    <w:rsid w:val="000A62E1"/>
    <w:rsid w:val="000C7C25"/>
    <w:rsid w:val="000F4635"/>
    <w:rsid w:val="001144B3"/>
    <w:rsid w:val="00140564"/>
    <w:rsid w:val="001F49BB"/>
    <w:rsid w:val="002318A2"/>
    <w:rsid w:val="00261F6E"/>
    <w:rsid w:val="0031068B"/>
    <w:rsid w:val="003461D6"/>
    <w:rsid w:val="003C353B"/>
    <w:rsid w:val="003F092E"/>
    <w:rsid w:val="00450790"/>
    <w:rsid w:val="00496007"/>
    <w:rsid w:val="004C79C5"/>
    <w:rsid w:val="004F5926"/>
    <w:rsid w:val="005A36A0"/>
    <w:rsid w:val="005B56B3"/>
    <w:rsid w:val="00607A5D"/>
    <w:rsid w:val="006A39D9"/>
    <w:rsid w:val="006E4FCB"/>
    <w:rsid w:val="006E5CEC"/>
    <w:rsid w:val="007B0725"/>
    <w:rsid w:val="008366C8"/>
    <w:rsid w:val="009539CE"/>
    <w:rsid w:val="009F061B"/>
    <w:rsid w:val="00A237D7"/>
    <w:rsid w:val="00AC551F"/>
    <w:rsid w:val="00AD3547"/>
    <w:rsid w:val="00B5540C"/>
    <w:rsid w:val="00BF3F37"/>
    <w:rsid w:val="00C26275"/>
    <w:rsid w:val="00C641CF"/>
    <w:rsid w:val="00CC63F2"/>
    <w:rsid w:val="00CE1063"/>
    <w:rsid w:val="00D752F3"/>
    <w:rsid w:val="00D91240"/>
    <w:rsid w:val="00DF131E"/>
    <w:rsid w:val="00E55A82"/>
    <w:rsid w:val="00E918EF"/>
    <w:rsid w:val="00F20CF0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9CBD1"/>
  <w15:chartTrackingRefBased/>
  <w15:docId w15:val="{9A3A2C18-C788-F54C-B482-CA51AB14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53B"/>
    <w:rPr>
      <w:sz w:val="24"/>
      <w:szCs w:val="24"/>
      <w:lang w:val="en-US" w:eastAsia="en-US"/>
    </w:rPr>
  </w:style>
  <w:style w:type="paragraph" w:styleId="Heading1">
    <w:name w:val="heading 1"/>
    <w:next w:val="Body1"/>
    <w:rsid w:val="003C353B"/>
    <w:pPr>
      <w:keepNext/>
      <w:outlineLvl w:val="0"/>
    </w:pPr>
    <w:rPr>
      <w:rFonts w:ascii="Gill Sans" w:eastAsia="Arial Unicode MS" w:hAnsi="Gill Sans"/>
      <w:b/>
      <w:color w:val="000000"/>
      <w:sz w:val="22"/>
      <w:u w:val="single" w:color="000000"/>
    </w:rPr>
  </w:style>
  <w:style w:type="paragraph" w:styleId="Heading2">
    <w:name w:val="heading 2"/>
    <w:basedOn w:val="Normal"/>
    <w:next w:val="Normal"/>
    <w:qFormat/>
    <w:rsid w:val="004C79C5"/>
    <w:pPr>
      <w:keepNext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C353B"/>
    <w:pPr>
      <w:outlineLvl w:val="0"/>
    </w:pPr>
    <w:rPr>
      <w:rFonts w:eastAsia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00BE6F213524EB973583B68D4ABB6" ma:contentTypeVersion="11" ma:contentTypeDescription="Create a new document." ma:contentTypeScope="" ma:versionID="c8a158b7056f47fdebfae6679e41f437">
  <xsd:schema xmlns:xsd="http://www.w3.org/2001/XMLSchema" xmlns:xs="http://www.w3.org/2001/XMLSchema" xmlns:p="http://schemas.microsoft.com/office/2006/metadata/properties" xmlns:ns3="18ce652f-9eb2-414f-8661-1895106efd61" targetNamespace="http://schemas.microsoft.com/office/2006/metadata/properties" ma:root="true" ma:fieldsID="4ace3d9405fd0f47e6c827e6ed758b91" ns3:_="">
    <xsd:import namespace="18ce652f-9eb2-414f-8661-1895106ef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52f-9eb2-414f-8661-1895106ef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EFF59-9AC7-4F77-8807-4B1015B35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04274-7A43-49D0-927A-0714F4603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52f-9eb2-414f-8661-1895106ef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桓晥楦汥⁤楃祴䌠畯据汩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Sheffield City Council</dc:creator>
  <cp:keywords/>
  <cp:lastModifiedBy>Helen Reader</cp:lastModifiedBy>
  <cp:revision>8</cp:revision>
  <dcterms:created xsi:type="dcterms:W3CDTF">2025-07-04T15:34:00Z</dcterms:created>
  <dcterms:modified xsi:type="dcterms:W3CDTF">2025-07-08T05:28:00Z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0x010100E1D00BE6F213524EB973583B68D4ABB6</vt:lpwstr>
  </property>
</Properties>
</file>