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30" w:rsidRDefault="00564530" w:rsidP="00F05ABD">
      <w:pPr>
        <w:ind w:left="-360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C178103" wp14:editId="21DCDC4B">
            <wp:extent cx="1302385" cy="12757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6639" cy="127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4530" w:rsidRDefault="00564530" w:rsidP="00F05ABD">
      <w:pPr>
        <w:ind w:left="-360"/>
        <w:jc w:val="center"/>
        <w:rPr>
          <w:rFonts w:ascii="Arial" w:hAnsi="Arial" w:cs="Arial"/>
          <w:b/>
        </w:rPr>
      </w:pPr>
    </w:p>
    <w:p w:rsidR="00D725AB" w:rsidRDefault="00D725AB" w:rsidP="00F05ABD">
      <w:pPr>
        <w:ind w:left="-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</w:p>
    <w:p w:rsidR="00564530" w:rsidRDefault="00564530" w:rsidP="00F05ABD">
      <w:pPr>
        <w:ind w:left="-360"/>
        <w:jc w:val="center"/>
        <w:rPr>
          <w:rFonts w:ascii="Arial" w:hAnsi="Arial" w:cs="Arial"/>
          <w:b/>
        </w:rPr>
      </w:pPr>
    </w:p>
    <w:p w:rsidR="00564530" w:rsidRDefault="00DF5F49" w:rsidP="00F05ABD">
      <w:pPr>
        <w:ind w:left="-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Cleaner/</w:t>
      </w:r>
      <w:r w:rsidR="00564530">
        <w:rPr>
          <w:rFonts w:ascii="Arial" w:hAnsi="Arial" w:cs="Arial"/>
          <w:b/>
        </w:rPr>
        <w:t xml:space="preserve">Relief Cleaner  </w:t>
      </w:r>
    </w:p>
    <w:p w:rsidR="00D725AB" w:rsidRDefault="00D725AB" w:rsidP="00F05ABD">
      <w:pPr>
        <w:ind w:left="-360"/>
        <w:jc w:val="both"/>
        <w:rPr>
          <w:rFonts w:ascii="Arial" w:hAnsi="Arial" w:cs="Arial"/>
          <w:b/>
        </w:rPr>
      </w:pPr>
    </w:p>
    <w:p w:rsidR="00D725AB" w:rsidRDefault="00D725AB" w:rsidP="00F05ABD">
      <w:pPr>
        <w:ind w:left="-360"/>
        <w:jc w:val="both"/>
        <w:rPr>
          <w:rFonts w:ascii="Arial" w:hAnsi="Arial" w:cs="Arial"/>
          <w:b/>
          <w:u w:val="single"/>
        </w:rPr>
      </w:pPr>
    </w:p>
    <w:p w:rsidR="00D725AB" w:rsidRDefault="00D725AB" w:rsidP="00F05ABD">
      <w:pPr>
        <w:ind w:left="-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Main duties and responsibilities</w:t>
      </w:r>
    </w:p>
    <w:p w:rsidR="00D725AB" w:rsidRDefault="00D725AB" w:rsidP="00F05ABD">
      <w:pPr>
        <w:ind w:left="-360"/>
        <w:jc w:val="both"/>
        <w:rPr>
          <w:rFonts w:ascii="Arial" w:hAnsi="Arial" w:cs="Arial"/>
          <w:b/>
          <w:u w:val="single"/>
        </w:rPr>
      </w:pPr>
    </w:p>
    <w:p w:rsidR="00D725AB" w:rsidRDefault="00D725AB" w:rsidP="00F05ABD">
      <w:pPr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>To work flexibly as part of a small school site team, providing a high-quality</w:t>
      </w:r>
      <w:r w:rsidR="00564530">
        <w:rPr>
          <w:rFonts w:ascii="Arial" w:hAnsi="Arial" w:cs="Arial"/>
        </w:rPr>
        <w:t xml:space="preserve"> cleaning</w:t>
      </w:r>
      <w:r>
        <w:rPr>
          <w:rFonts w:ascii="Arial" w:hAnsi="Arial" w:cs="Arial"/>
        </w:rPr>
        <w:t xml:space="preserve"> service across the school. </w:t>
      </w:r>
    </w:p>
    <w:p w:rsidR="00D725AB" w:rsidRDefault="00D725AB" w:rsidP="00F05ABD">
      <w:pPr>
        <w:ind w:left="-360"/>
        <w:jc w:val="both"/>
        <w:rPr>
          <w:rFonts w:ascii="Arial" w:hAnsi="Arial" w:cs="Arial"/>
        </w:rPr>
      </w:pPr>
    </w:p>
    <w:p w:rsidR="00D725AB" w:rsidRDefault="00564530" w:rsidP="00F05ABD">
      <w:pPr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>Relief hours</w:t>
      </w:r>
    </w:p>
    <w:p w:rsidR="00D725AB" w:rsidRDefault="00D725AB" w:rsidP="00F05ABD">
      <w:pPr>
        <w:ind w:left="-360"/>
        <w:jc w:val="both"/>
        <w:rPr>
          <w:rFonts w:ascii="Arial" w:hAnsi="Arial" w:cs="Arial"/>
        </w:rPr>
      </w:pPr>
    </w:p>
    <w:p w:rsidR="00564530" w:rsidRDefault="00D725AB" w:rsidP="00F05ABD">
      <w:pPr>
        <w:ind w:lef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to Premises Manager</w:t>
      </w:r>
    </w:p>
    <w:p w:rsidR="00564530" w:rsidRDefault="00564530" w:rsidP="00F05ABD">
      <w:pPr>
        <w:ind w:left="-360"/>
        <w:jc w:val="both"/>
        <w:rPr>
          <w:rFonts w:ascii="Arial" w:hAnsi="Arial" w:cs="Arial"/>
          <w:b/>
        </w:rPr>
      </w:pPr>
    </w:p>
    <w:p w:rsidR="00D725AB" w:rsidRDefault="00D725AB" w:rsidP="00F05ABD">
      <w:pPr>
        <w:ind w:left="-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Duties</w:t>
      </w:r>
    </w:p>
    <w:p w:rsidR="00D725AB" w:rsidRDefault="00D725AB" w:rsidP="00F05ABD">
      <w:pPr>
        <w:ind w:left="-360"/>
        <w:jc w:val="both"/>
        <w:rPr>
          <w:rFonts w:ascii="Arial" w:hAnsi="Arial" w:cs="Arial"/>
          <w:b/>
          <w:u w:val="single"/>
        </w:rPr>
      </w:pP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D725AB">
        <w:rPr>
          <w:rFonts w:ascii="Arial" w:hAnsi="Arial" w:cs="Arial"/>
        </w:rPr>
        <w:t xml:space="preserve">Moving and </w:t>
      </w:r>
      <w:r>
        <w:rPr>
          <w:rFonts w:ascii="Arial" w:hAnsi="Arial" w:cs="Arial"/>
        </w:rPr>
        <w:t>lifting of chairs on and off tables to aid cleaning</w:t>
      </w: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Emptying waste bins or similar receptacles, transporting waste material to designated collection points</w:t>
      </w: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Sweeping hard floors with brushes or dust control mops</w:t>
      </w: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Mopping floors with wet or damp mops</w:t>
      </w: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Vacuum cleaning carpeted areas and ‘spot’ cleaning carpets </w:t>
      </w: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dust, damp wipe, wash or polish furniture, ledges, windowsills, external surfaces of cupboards, radiators, shelves and fitments</w:t>
      </w: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564530">
        <w:rPr>
          <w:rFonts w:ascii="Arial" w:hAnsi="Arial" w:cs="Arial"/>
        </w:rPr>
        <w:t>clean/</w:t>
      </w:r>
      <w:r>
        <w:rPr>
          <w:rFonts w:ascii="Arial" w:hAnsi="Arial" w:cs="Arial"/>
        </w:rPr>
        <w:t xml:space="preserve">sterilise desktops daily </w:t>
      </w: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clean toilets, urinals, hand basins and sinks </w:t>
      </w: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use such chemical agents as directed by the supervising officer (after receiving proper instruction and training)</w:t>
      </w:r>
    </w:p>
    <w:p w:rsidR="00D725AB" w:rsidRDefault="00D725AB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undertake wall washing or inside window pane cleaning to a height no greater than </w:t>
      </w:r>
      <w:r w:rsidR="00F05ABD">
        <w:rPr>
          <w:rFonts w:ascii="Arial" w:hAnsi="Arial" w:cs="Arial"/>
        </w:rPr>
        <w:t>body height plus an arm’s extension from the floor level, during periodic cleaning and maintenance programmes</w:t>
      </w:r>
    </w:p>
    <w:p w:rsidR="00D725AB" w:rsidRPr="00564530" w:rsidRDefault="00F05ABD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F05ABD">
        <w:rPr>
          <w:rFonts w:ascii="Arial" w:hAnsi="Arial" w:cs="Arial"/>
        </w:rPr>
        <w:t xml:space="preserve">On occasion, to be available for deep clean programmes during school holidays, for which prior notice will be given. To carry out any other reasonable duties within the overall function of the job. </w:t>
      </w:r>
    </w:p>
    <w:p w:rsidR="00564530" w:rsidRPr="00DF5F49" w:rsidRDefault="00564530" w:rsidP="00564530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Any other duties required within the role of Cleaner</w:t>
      </w:r>
    </w:p>
    <w:p w:rsidR="00DF5F49" w:rsidRDefault="00DF5F49" w:rsidP="00DF5F49">
      <w:pPr>
        <w:spacing w:line="276" w:lineRule="auto"/>
        <w:jc w:val="both"/>
        <w:rPr>
          <w:rFonts w:ascii="Arial" w:hAnsi="Arial" w:cs="Arial"/>
        </w:rPr>
      </w:pPr>
    </w:p>
    <w:p w:rsidR="00DF5F49" w:rsidRDefault="00DF5F49" w:rsidP="00DF5F49">
      <w:pPr>
        <w:spacing w:line="276" w:lineRule="auto"/>
        <w:jc w:val="both"/>
        <w:rPr>
          <w:rFonts w:ascii="Arial" w:hAnsi="Arial" w:cs="Arial"/>
        </w:rPr>
      </w:pPr>
    </w:p>
    <w:p w:rsidR="00DF5F49" w:rsidRDefault="00DF5F49" w:rsidP="00DF5F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Signed:                                                       Dated: </w:t>
      </w:r>
    </w:p>
    <w:p w:rsidR="00DF5F49" w:rsidRDefault="00DF5F49" w:rsidP="00DF5F49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inline distT="0" distB="0" distL="0" distR="0" wp14:anchorId="087665DE" wp14:editId="412EBC28">
            <wp:extent cx="1302385" cy="127572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6639" cy="127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F49" w:rsidRDefault="00DF5F49" w:rsidP="00DF5F49">
      <w:pPr>
        <w:spacing w:line="276" w:lineRule="auto"/>
        <w:jc w:val="center"/>
        <w:rPr>
          <w:rFonts w:ascii="Arial" w:hAnsi="Arial" w:cs="Arial"/>
          <w:b/>
        </w:rPr>
      </w:pPr>
    </w:p>
    <w:p w:rsidR="00DF5F49" w:rsidRDefault="00DF5F49" w:rsidP="00DF5F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 Specification </w:t>
      </w:r>
    </w:p>
    <w:p w:rsidR="00DF5F49" w:rsidRDefault="00DF5F49" w:rsidP="00DF5F49">
      <w:pPr>
        <w:spacing w:line="276" w:lineRule="auto"/>
        <w:jc w:val="center"/>
        <w:rPr>
          <w:rFonts w:ascii="Arial" w:hAnsi="Arial" w:cs="Arial"/>
          <w:b/>
        </w:rPr>
      </w:pPr>
    </w:p>
    <w:p w:rsidR="00DF5F49" w:rsidRPr="00DF5F49" w:rsidRDefault="00DF5F49" w:rsidP="00DF5F49">
      <w:pPr>
        <w:spacing w:line="276" w:lineRule="auto"/>
        <w:jc w:val="center"/>
        <w:rPr>
          <w:rFonts w:ascii="Arial" w:hAnsi="Arial" w:cs="Arial"/>
          <w:b/>
        </w:rPr>
      </w:pPr>
      <w:r w:rsidRPr="00DF5F49">
        <w:rPr>
          <w:rFonts w:ascii="Arial" w:hAnsi="Arial" w:cs="Arial"/>
          <w:b/>
        </w:rPr>
        <w:t>Cleaner/Relief Cleaner</w:t>
      </w:r>
    </w:p>
    <w:p w:rsidR="00DF5F49" w:rsidRPr="00F05ABD" w:rsidRDefault="00DF5F49" w:rsidP="00DF5F49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5006"/>
        <w:gridCol w:w="2977"/>
      </w:tblGrid>
      <w:tr w:rsidR="00DF5F49" w:rsidRPr="00DF5F49" w:rsidTr="00920499">
        <w:tc>
          <w:tcPr>
            <w:tcW w:w="1657" w:type="dxa"/>
            <w:shd w:val="clear" w:color="auto" w:fill="auto"/>
          </w:tcPr>
          <w:p w:rsidR="00DF5F49" w:rsidRPr="00DF5F49" w:rsidRDefault="00DF5F49" w:rsidP="00DF5F49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5006" w:type="dxa"/>
            <w:shd w:val="clear" w:color="auto" w:fill="auto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Essential</w:t>
            </w:r>
          </w:p>
        </w:tc>
        <w:tc>
          <w:tcPr>
            <w:tcW w:w="2977" w:type="dxa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Desirable</w:t>
            </w:r>
          </w:p>
        </w:tc>
      </w:tr>
      <w:tr w:rsidR="00DF5F49" w:rsidRPr="00DF5F49" w:rsidTr="00920499">
        <w:tc>
          <w:tcPr>
            <w:tcW w:w="1657" w:type="dxa"/>
            <w:shd w:val="clear" w:color="auto" w:fill="auto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5006" w:type="dxa"/>
            <w:shd w:val="clear" w:color="auto" w:fill="auto"/>
          </w:tcPr>
          <w:p w:rsidR="00920499" w:rsidRDefault="00920499" w:rsidP="00920499">
            <w:pPr>
              <w:pStyle w:val="ListParagraph"/>
              <w:spacing w:line="276" w:lineRule="auto"/>
              <w:ind w:left="22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>Performing cleaning tasks using a variety of methods and equipment</w:t>
            </w:r>
          </w:p>
          <w:p w:rsidR="00DF5F49" w:rsidRPr="00DF5F49" w:rsidRDefault="00DF5F49" w:rsidP="00920499">
            <w:p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F5F49" w:rsidRPr="00DF5F49" w:rsidRDefault="00DF5F49" w:rsidP="00920499">
            <w:pPr>
              <w:numPr>
                <w:ilvl w:val="0"/>
                <w:numId w:val="7"/>
              </w:numPr>
              <w:ind w:left="184" w:hanging="18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Commercial cleaning</w:t>
            </w:r>
          </w:p>
        </w:tc>
      </w:tr>
      <w:tr w:rsidR="00DF5F49" w:rsidRPr="00DF5F49" w:rsidTr="00920499">
        <w:trPr>
          <w:trHeight w:val="3521"/>
        </w:trPr>
        <w:tc>
          <w:tcPr>
            <w:tcW w:w="1657" w:type="dxa"/>
            <w:shd w:val="clear" w:color="auto" w:fill="auto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Skills</w:t>
            </w:r>
          </w:p>
        </w:tc>
        <w:tc>
          <w:tcPr>
            <w:tcW w:w="5006" w:type="dxa"/>
            <w:shd w:val="clear" w:color="auto" w:fill="auto"/>
          </w:tcPr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>Ability to work and communicate with other people.</w:t>
            </w:r>
          </w:p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>Ability to clean to a high standard</w:t>
            </w:r>
          </w:p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 xml:space="preserve">Safe use of cleaning equipment including vacuum cleaners, floor cleaners, steam cleaners and carpet cleaners </w:t>
            </w:r>
          </w:p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>Safe use of cleaning chemicals</w:t>
            </w:r>
          </w:p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>Ability to follow written and verbal instructions</w:t>
            </w:r>
          </w:p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>Effective time management</w:t>
            </w:r>
          </w:p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>Ability to work as part of a team or as a lone worker</w:t>
            </w:r>
          </w:p>
        </w:tc>
        <w:tc>
          <w:tcPr>
            <w:tcW w:w="2977" w:type="dxa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F5F49" w:rsidRPr="00DF5F49" w:rsidTr="00920499">
        <w:tc>
          <w:tcPr>
            <w:tcW w:w="1657" w:type="dxa"/>
            <w:shd w:val="clear" w:color="auto" w:fill="auto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Knowledge</w:t>
            </w:r>
          </w:p>
        </w:tc>
        <w:tc>
          <w:tcPr>
            <w:tcW w:w="5006" w:type="dxa"/>
            <w:shd w:val="clear" w:color="auto" w:fill="auto"/>
          </w:tcPr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>Simple First Aid, hygiene, cleanliness and safe working practices</w:t>
            </w:r>
          </w:p>
          <w:p w:rsidR="00DF5F49" w:rsidRPr="00920499" w:rsidRDefault="00DF5F49" w:rsidP="009204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0499">
              <w:rPr>
                <w:rFonts w:ascii="Arial" w:hAnsi="Arial" w:cs="Arial"/>
                <w:sz w:val="22"/>
                <w:szCs w:val="22"/>
                <w:lang w:eastAsia="en-US"/>
              </w:rPr>
              <w:t>Control of substances hazardous to health (COSHH)</w:t>
            </w:r>
          </w:p>
        </w:tc>
        <w:tc>
          <w:tcPr>
            <w:tcW w:w="2977" w:type="dxa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F5F49" w:rsidRPr="00DF5F49" w:rsidTr="00920499">
        <w:tc>
          <w:tcPr>
            <w:tcW w:w="1657" w:type="dxa"/>
            <w:shd w:val="clear" w:color="auto" w:fill="auto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Qualifications</w:t>
            </w:r>
          </w:p>
        </w:tc>
        <w:tc>
          <w:tcPr>
            <w:tcW w:w="5006" w:type="dxa"/>
            <w:shd w:val="clear" w:color="auto" w:fill="auto"/>
          </w:tcPr>
          <w:p w:rsidR="00DF5F49" w:rsidRPr="00DF5F49" w:rsidRDefault="00DF5F49" w:rsidP="00920499">
            <w:pPr>
              <w:numPr>
                <w:ilvl w:val="0"/>
                <w:numId w:val="10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Not essential</w:t>
            </w:r>
          </w:p>
          <w:p w:rsidR="00DF5F49" w:rsidRPr="00DF5F49" w:rsidRDefault="00DF5F49" w:rsidP="0092049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F5F49" w:rsidRPr="00DF5F49" w:rsidRDefault="00DF5F49" w:rsidP="0092049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DF5F49" w:rsidRPr="00DF5F49" w:rsidRDefault="00DF5F49" w:rsidP="00920499">
            <w:pPr>
              <w:numPr>
                <w:ilvl w:val="0"/>
                <w:numId w:val="10"/>
              </w:numPr>
              <w:ind w:left="184" w:hanging="18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COSSH training</w:t>
            </w:r>
          </w:p>
          <w:p w:rsidR="00DF5F49" w:rsidRPr="00DF5F49" w:rsidRDefault="00DF5F49" w:rsidP="00920499">
            <w:pPr>
              <w:numPr>
                <w:ilvl w:val="0"/>
                <w:numId w:val="10"/>
              </w:numPr>
              <w:ind w:left="184" w:hanging="18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NVQ Level 1 / 2</w:t>
            </w:r>
          </w:p>
        </w:tc>
      </w:tr>
      <w:tr w:rsidR="00DF5F49" w:rsidRPr="00DF5F49" w:rsidTr="00920499">
        <w:tc>
          <w:tcPr>
            <w:tcW w:w="1657" w:type="dxa"/>
            <w:shd w:val="clear" w:color="auto" w:fill="auto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Equal Opportunities</w:t>
            </w:r>
          </w:p>
        </w:tc>
        <w:tc>
          <w:tcPr>
            <w:tcW w:w="5006" w:type="dxa"/>
            <w:shd w:val="clear" w:color="auto" w:fill="auto"/>
          </w:tcPr>
          <w:p w:rsidR="00DF5F49" w:rsidRPr="00DF5F49" w:rsidRDefault="00DF5F49" w:rsidP="00920499">
            <w:pPr>
              <w:numPr>
                <w:ilvl w:val="0"/>
                <w:numId w:val="10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Awareness of equality of opportunities and diversity</w:t>
            </w:r>
          </w:p>
          <w:p w:rsidR="00DF5F49" w:rsidRPr="00DF5F49" w:rsidRDefault="00DF5F49" w:rsidP="0092049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F5F49" w:rsidRPr="00DF5F49" w:rsidTr="00920499">
        <w:tc>
          <w:tcPr>
            <w:tcW w:w="1657" w:type="dxa"/>
            <w:shd w:val="clear" w:color="auto" w:fill="auto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Other requirements</w:t>
            </w:r>
          </w:p>
        </w:tc>
        <w:tc>
          <w:tcPr>
            <w:tcW w:w="5006" w:type="dxa"/>
            <w:shd w:val="clear" w:color="auto" w:fill="auto"/>
          </w:tcPr>
          <w:p w:rsidR="00DF5F49" w:rsidRPr="00DF5F49" w:rsidRDefault="00DF5F49" w:rsidP="00920499">
            <w:pPr>
              <w:numPr>
                <w:ilvl w:val="0"/>
                <w:numId w:val="10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Committed to safeguarding and promoting the welfare of children and to have an Enhanced DBS check.</w:t>
            </w:r>
          </w:p>
          <w:p w:rsidR="00DF5F49" w:rsidRPr="00DF5F49" w:rsidRDefault="00DF5F49" w:rsidP="00920499">
            <w:pPr>
              <w:numPr>
                <w:ilvl w:val="0"/>
                <w:numId w:val="8"/>
              </w:numPr>
              <w:spacing w:line="276" w:lineRule="auto"/>
              <w:ind w:left="227" w:hanging="2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5F49">
              <w:rPr>
                <w:rFonts w:ascii="Arial" w:hAnsi="Arial" w:cs="Arial"/>
                <w:sz w:val="22"/>
                <w:szCs w:val="22"/>
                <w:lang w:eastAsia="en-US"/>
              </w:rPr>
              <w:t>Willing to undertake relevant instruction and training</w:t>
            </w:r>
            <w:r w:rsidR="00920499" w:rsidRPr="0092049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DF5F49" w:rsidRPr="00DF5F49" w:rsidRDefault="00DF5F49" w:rsidP="00DF5F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D725AB" w:rsidRDefault="00D725AB" w:rsidP="00920499">
      <w:pPr>
        <w:ind w:left="-360"/>
        <w:jc w:val="both"/>
      </w:pPr>
    </w:p>
    <w:sectPr w:rsidR="00D725AB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4D" w:rsidRDefault="002B4B4D">
      <w:r>
        <w:separator/>
      </w:r>
    </w:p>
  </w:endnote>
  <w:endnote w:type="continuationSeparator" w:id="0">
    <w:p w:rsidR="002B4B4D" w:rsidRDefault="002B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AF" w:rsidRDefault="00BA00AF">
    <w:pPr>
      <w:spacing w:line="240" w:lineRule="exact"/>
    </w:pPr>
  </w:p>
  <w:p w:rsidR="00BA00AF" w:rsidRDefault="00BA00AF">
    <w:pPr>
      <w:jc w:val="both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4D" w:rsidRDefault="002B4B4D">
      <w:r>
        <w:separator/>
      </w:r>
    </w:p>
  </w:footnote>
  <w:footnote w:type="continuationSeparator" w:id="0">
    <w:p w:rsidR="002B4B4D" w:rsidRDefault="002B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DC2"/>
    <w:multiLevelType w:val="hybridMultilevel"/>
    <w:tmpl w:val="FDF2B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6522"/>
    <w:multiLevelType w:val="hybridMultilevel"/>
    <w:tmpl w:val="0B260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C6BFC"/>
    <w:multiLevelType w:val="hybridMultilevel"/>
    <w:tmpl w:val="EC1A2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AD3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251E55"/>
    <w:multiLevelType w:val="hybridMultilevel"/>
    <w:tmpl w:val="AF6EC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5FE7"/>
    <w:multiLevelType w:val="hybridMultilevel"/>
    <w:tmpl w:val="39DE6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6485D"/>
    <w:multiLevelType w:val="hybridMultilevel"/>
    <w:tmpl w:val="1DF838C6"/>
    <w:lvl w:ilvl="0" w:tplc="18C0C0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F0A6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3B47F98"/>
    <w:multiLevelType w:val="singleLevel"/>
    <w:tmpl w:val="5D96D27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88F4848"/>
    <w:multiLevelType w:val="hybridMultilevel"/>
    <w:tmpl w:val="5EA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069A2"/>
    <w:multiLevelType w:val="hybridMultilevel"/>
    <w:tmpl w:val="1BEC7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4655"/>
    <w:multiLevelType w:val="singleLevel"/>
    <w:tmpl w:val="BF9C6DE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EB"/>
    <w:rsid w:val="00001426"/>
    <w:rsid w:val="00005744"/>
    <w:rsid w:val="00056539"/>
    <w:rsid w:val="00065D24"/>
    <w:rsid w:val="00092533"/>
    <w:rsid w:val="0011191A"/>
    <w:rsid w:val="001353E1"/>
    <w:rsid w:val="00190727"/>
    <w:rsid w:val="001B1A6F"/>
    <w:rsid w:val="001B26C4"/>
    <w:rsid w:val="00253FEF"/>
    <w:rsid w:val="00284A2F"/>
    <w:rsid w:val="00291BAD"/>
    <w:rsid w:val="002B4B4D"/>
    <w:rsid w:val="002D105B"/>
    <w:rsid w:val="00310AD6"/>
    <w:rsid w:val="003E18D4"/>
    <w:rsid w:val="003F4896"/>
    <w:rsid w:val="004078AD"/>
    <w:rsid w:val="0041336F"/>
    <w:rsid w:val="0043028A"/>
    <w:rsid w:val="004A076E"/>
    <w:rsid w:val="004B7D31"/>
    <w:rsid w:val="004C2C21"/>
    <w:rsid w:val="004F1EC7"/>
    <w:rsid w:val="0054351E"/>
    <w:rsid w:val="00564530"/>
    <w:rsid w:val="00584940"/>
    <w:rsid w:val="00586F8F"/>
    <w:rsid w:val="006051FC"/>
    <w:rsid w:val="00626F27"/>
    <w:rsid w:val="006478E3"/>
    <w:rsid w:val="00647A7C"/>
    <w:rsid w:val="006B09AB"/>
    <w:rsid w:val="006B6CEB"/>
    <w:rsid w:val="00736C8A"/>
    <w:rsid w:val="007F42B6"/>
    <w:rsid w:val="00811E48"/>
    <w:rsid w:val="0089051F"/>
    <w:rsid w:val="008B3A70"/>
    <w:rsid w:val="008E18FB"/>
    <w:rsid w:val="008F02BE"/>
    <w:rsid w:val="00906BB6"/>
    <w:rsid w:val="00920499"/>
    <w:rsid w:val="00942EA4"/>
    <w:rsid w:val="009529CD"/>
    <w:rsid w:val="009A2720"/>
    <w:rsid w:val="009B7CB0"/>
    <w:rsid w:val="009F57AE"/>
    <w:rsid w:val="00AA71DA"/>
    <w:rsid w:val="00AE1E77"/>
    <w:rsid w:val="00B165D5"/>
    <w:rsid w:val="00BA00AF"/>
    <w:rsid w:val="00C80917"/>
    <w:rsid w:val="00C913F9"/>
    <w:rsid w:val="00D169A5"/>
    <w:rsid w:val="00D725AB"/>
    <w:rsid w:val="00D87B69"/>
    <w:rsid w:val="00DA4840"/>
    <w:rsid w:val="00DB0B2C"/>
    <w:rsid w:val="00DB10B4"/>
    <w:rsid w:val="00DD73D3"/>
    <w:rsid w:val="00DF5F49"/>
    <w:rsid w:val="00E06342"/>
    <w:rsid w:val="00E91CF3"/>
    <w:rsid w:val="00EE2A30"/>
    <w:rsid w:val="00EF3948"/>
    <w:rsid w:val="00F05ABD"/>
    <w:rsid w:val="00F565C0"/>
    <w:rsid w:val="00F738B2"/>
    <w:rsid w:val="00F85132"/>
    <w:rsid w:val="00FB5588"/>
    <w:rsid w:val="00FC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8EBB2"/>
  <w15:chartTrackingRefBased/>
  <w15:docId w15:val="{47890EF3-3CAC-4917-BF2A-D98AA6A3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CEB"/>
    <w:rPr>
      <w:rFonts w:ascii="GillSans" w:hAnsi="GillSans"/>
      <w:sz w:val="24"/>
    </w:rPr>
  </w:style>
  <w:style w:type="paragraph" w:styleId="Heading1">
    <w:name w:val="heading 1"/>
    <w:basedOn w:val="Normal"/>
    <w:next w:val="Normal"/>
    <w:qFormat/>
    <w:rsid w:val="006B6CE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B6CEB"/>
    <w:pPr>
      <w:keepNext/>
      <w:jc w:val="both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B6CEB"/>
    <w:pPr>
      <w:keepNext/>
      <w:jc w:val="both"/>
      <w:outlineLvl w:val="2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6B6CEB"/>
    <w:pPr>
      <w:keepNext/>
      <w:numPr>
        <w:ilvl w:val="12"/>
      </w:numPr>
      <w:tabs>
        <w:tab w:val="left" w:pos="3960"/>
      </w:tabs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6C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6C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6CEB"/>
  </w:style>
  <w:style w:type="paragraph" w:styleId="BodyText">
    <w:name w:val="Body Text"/>
    <w:basedOn w:val="Normal"/>
    <w:rsid w:val="006B6CEB"/>
    <w:pPr>
      <w:numPr>
        <w:ilvl w:val="12"/>
      </w:numPr>
      <w:jc w:val="both"/>
    </w:pPr>
  </w:style>
  <w:style w:type="paragraph" w:styleId="BodyTextIndent">
    <w:name w:val="Body Text Indent"/>
    <w:basedOn w:val="Normal"/>
    <w:rsid w:val="006B6CEB"/>
    <w:pPr>
      <w:numPr>
        <w:ilvl w:val="12"/>
      </w:numPr>
      <w:tabs>
        <w:tab w:val="left" w:pos="-1440"/>
        <w:tab w:val="left" w:pos="-720"/>
      </w:tabs>
      <w:suppressAutoHyphens/>
      <w:ind w:left="426" w:firstLine="114"/>
      <w:jc w:val="both"/>
    </w:pPr>
    <w:rPr>
      <w:rFonts w:ascii="Arial" w:hAnsi="Arial"/>
      <w:spacing w:val="-3"/>
    </w:rPr>
  </w:style>
  <w:style w:type="paragraph" w:styleId="BodyText2">
    <w:name w:val="Body Text 2"/>
    <w:basedOn w:val="Normal"/>
    <w:rsid w:val="006B6C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</w:rPr>
  </w:style>
  <w:style w:type="table" w:styleId="TableGrid">
    <w:name w:val="Table Grid"/>
    <w:basedOn w:val="TableNormal"/>
    <w:rsid w:val="006B6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7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dbf7c-a2d4-4b79-8d5a-9155f5a1224c">
      <Value>49</Value>
      <Value>47</Value>
    </TaxCatchAll>
    <c811b20c7e3a4573beedcc6055a533db xmlns="948dbf7c-a2d4-4b79-8d5a-9155f5a12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Budget Advice Planning</TermName>
          <TermId xmlns="http://schemas.microsoft.com/office/infopath/2007/PartnerControls">6358288b-b6b9-4bf1-bc7a-a2c0bc770d52</TermId>
        </TermInfo>
        <TermInfo xmlns="http://schemas.microsoft.com/office/infopath/2007/PartnerControls">
          <TermName xmlns="http://schemas.microsoft.com/office/infopath/2007/PartnerControls">Schools Financial Value</TermName>
          <TermId xmlns="http://schemas.microsoft.com/office/infopath/2007/PartnerControls">a45b90fc-504a-451b-b3a3-64621176ca3b</TermId>
        </TermInfo>
      </Terms>
    </c811b20c7e3a4573beedcc6055a533d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rbyshire" ma:contentTypeID="0x010100CE680EA30FB2DD43AA363473B1DDAB25000313E02ECEA8F54D9C9DF64867D3D93A" ma:contentTypeVersion="6" ma:contentTypeDescription="" ma:contentTypeScope="" ma:versionID="f37ffcc81d5a0c6eb4d971abf7ddb8a0">
  <xsd:schema xmlns:xsd="http://www.w3.org/2001/XMLSchema" xmlns:xs="http://www.w3.org/2001/XMLSchema" xmlns:p="http://schemas.microsoft.com/office/2006/metadata/properties" xmlns:ns2="948dbf7c-a2d4-4b79-8d5a-9155f5a1224c" targetNamespace="http://schemas.microsoft.com/office/2006/metadata/properties" ma:root="true" ma:fieldsID="35963b94c6d2b8d668c3938a50077d1e" ns2:_="">
    <xsd:import namespace="948dbf7c-a2d4-4b79-8d5a-9155f5a1224c"/>
    <xsd:element name="properties">
      <xsd:complexType>
        <xsd:sequence>
          <xsd:element name="documentManagement">
            <xsd:complexType>
              <xsd:all>
                <xsd:element ref="ns2:c811b20c7e3a4573beedcc6055a533db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bf7c-a2d4-4b79-8d5a-9155f5a1224c" elementFormDefault="qualified">
    <xsd:import namespace="http://schemas.microsoft.com/office/2006/documentManagement/types"/>
    <xsd:import namespace="http://schemas.microsoft.com/office/infopath/2007/PartnerControls"/>
    <xsd:element name="c811b20c7e3a4573beedcc6055a533db" ma:index="8" ma:taxonomy="true" ma:internalName="c811b20c7e3a4573beedcc6055a533db" ma:taxonomyFieldName="Managed_x0020_Metadata" ma:displayName="Site Tags" ma:readOnly="false" ma:default="" ma:fieldId="{c811b20c-7e3a-4573-beed-cc6055a533db}" ma:taxonomyMulti="true" ma:sspId="0c3b8e28-4de9-495a-88e3-30f5f2774396" ma:termSetId="fb34b1e6-0f07-49d3-b26d-5f347693de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80b97bad-8157-42a7-9ae8-66b8d8fad197}" ma:internalName="TaxCatchAll" ma:showField="CatchAllData" ma:web="948dbf7c-a2d4-4b79-8d5a-9155f5a12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80b97bad-8157-42a7-9ae8-66b8d8fad197}" ma:internalName="TaxCatchAllLabel" ma:readOnly="true" ma:showField="CatchAllDataLabel" ma:web="948dbf7c-a2d4-4b79-8d5a-9155f5a12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80E82-9DFE-4302-9D2B-8A7FD0B970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82A97E-D4FB-4688-BF99-9FA824057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0FE6D-8C07-491A-9B3F-26059A79A1CE}">
  <ds:schemaRefs>
    <ds:schemaRef ds:uri="http://schemas.microsoft.com/office/2006/metadata/properties"/>
    <ds:schemaRef ds:uri="http://schemas.microsoft.com/office/infopath/2007/PartnerControls"/>
    <ds:schemaRef ds:uri="948dbf7c-a2d4-4b79-8d5a-9155f5a1224c"/>
  </ds:schemaRefs>
</ds:datastoreItem>
</file>

<file path=customXml/itemProps4.xml><?xml version="1.0" encoding="utf-8"?>
<ds:datastoreItem xmlns:ds="http://schemas.openxmlformats.org/officeDocument/2006/customXml" ds:itemID="{F7B6BB96-668C-4B71-9464-EA318AA2D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dbf7c-a2d4-4b79-8d5a-9155f5a12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Derbyshire County Council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Derbyshire County Council</dc:creator>
  <cp:keywords/>
  <cp:lastModifiedBy>Claire Millington</cp:lastModifiedBy>
  <cp:revision>2</cp:revision>
  <cp:lastPrinted>2021-06-22T12:13:00Z</cp:lastPrinted>
  <dcterms:created xsi:type="dcterms:W3CDTF">2024-12-06T11:00:00Z</dcterms:created>
  <dcterms:modified xsi:type="dcterms:W3CDTF">2024-12-06T11:00:00Z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Managed Metadata">
    <vt:lpwstr>47;#Budget Advice Planning|6358288b-b6b9-4bf1-bc7a-a2c0bc770d52;#49;#Schools Financial Value|a45b90fc-504a-451b-b3a3-64621176ca3b</vt:lpwstr>
  </property>
</Properties>
</file>