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17DF0" w:rsidR="00C22D53" w:rsidP="00517DF0" w:rsidRDefault="00D128EA" w14:paraId="24F3AC98" w14:textId="19657C8B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:rsidRPr="00B375DD" w:rsidR="00CE2B7E" w:rsidP="7B463C5F" w:rsidRDefault="00715489" w14:paraId="6C4B0E60" w14:textId="11321435">
      <w:pPr>
        <w:ind w:right="0"/>
        <w:jc w:val="center"/>
        <w:rPr>
          <w:rFonts w:cs="Calibri" w:cstheme="minorAscii"/>
          <w:b w:val="1"/>
          <w:bCs w:val="1"/>
          <w:sz w:val="32"/>
          <w:szCs w:val="32"/>
        </w:rPr>
      </w:pPr>
      <w:bookmarkStart w:name="_Hlk236045888" w:id="0"/>
      <w:r w:rsidRPr="7B463C5F" w:rsidR="398E6284">
        <w:rPr>
          <w:rFonts w:cs="Calibri" w:cstheme="minorAscii"/>
          <w:b w:val="1"/>
          <w:bCs w:val="1"/>
          <w:sz w:val="32"/>
          <w:szCs w:val="32"/>
        </w:rPr>
        <w:t xml:space="preserve">School Business Assistant </w:t>
      </w:r>
      <w:bookmarkEnd w:id="0"/>
      <w:r w:rsidRPr="7B463C5F" w:rsidR="7C705FD2">
        <w:rPr>
          <w:rFonts w:cs="Calibri" w:cstheme="minorAscii"/>
          <w:b w:val="1"/>
          <w:bCs w:val="1"/>
          <w:sz w:val="32"/>
          <w:szCs w:val="32"/>
        </w:rPr>
        <w:t>Job Description</w:t>
      </w:r>
      <w:r>
        <w:tab/>
      </w:r>
    </w:p>
    <w:p w:rsidRPr="00620480" w:rsidR="00B375DD" w:rsidP="00517DF0" w:rsidRDefault="00B375DD" w14:paraId="2212EFE8" w14:textId="6F1466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20480">
        <w:rPr>
          <w:rFonts w:cstheme="minorHAnsi"/>
          <w:b/>
          <w:sz w:val="24"/>
          <w:szCs w:val="24"/>
        </w:rPr>
        <w:t xml:space="preserve">School:  </w:t>
      </w:r>
      <w:r w:rsidR="00A54204">
        <w:rPr>
          <w:rFonts w:cstheme="minorHAnsi"/>
          <w:bCs/>
          <w:sz w:val="24"/>
          <w:szCs w:val="24"/>
        </w:rPr>
        <w:t>Walter Evans</w:t>
      </w:r>
      <w:r w:rsidRPr="00620480">
        <w:rPr>
          <w:rFonts w:cstheme="minorHAnsi"/>
          <w:bCs/>
          <w:sz w:val="24"/>
          <w:szCs w:val="24"/>
        </w:rPr>
        <w:t xml:space="preserve"> CE Primary School &amp; Nursery</w:t>
      </w:r>
      <w:r w:rsidR="00A54204">
        <w:rPr>
          <w:rFonts w:cstheme="minorHAnsi"/>
          <w:bCs/>
          <w:sz w:val="24"/>
          <w:szCs w:val="24"/>
        </w:rPr>
        <w:t xml:space="preserve"> School</w:t>
      </w:r>
    </w:p>
    <w:p w:rsidRPr="00620480" w:rsidR="006479D7" w:rsidP="00517DF0" w:rsidRDefault="006479D7" w14:paraId="16736CF1" w14:textId="463A35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20480">
        <w:rPr>
          <w:rFonts w:cstheme="minorHAnsi"/>
          <w:b/>
          <w:sz w:val="24"/>
          <w:szCs w:val="24"/>
        </w:rPr>
        <w:t>Reports to:</w:t>
      </w:r>
      <w:r w:rsidRPr="00620480" w:rsidR="000D568A">
        <w:rPr>
          <w:rFonts w:cstheme="minorHAnsi"/>
          <w:sz w:val="24"/>
          <w:szCs w:val="24"/>
        </w:rPr>
        <w:t xml:space="preserve"> </w:t>
      </w:r>
      <w:r w:rsidRPr="00620480" w:rsidR="0024126A">
        <w:rPr>
          <w:rFonts w:cstheme="minorHAnsi"/>
          <w:sz w:val="24"/>
          <w:szCs w:val="24"/>
        </w:rPr>
        <w:t>School Business Manager</w:t>
      </w:r>
      <w:r w:rsidRPr="00620480" w:rsidR="00153609">
        <w:rPr>
          <w:rFonts w:cstheme="minorHAnsi"/>
          <w:sz w:val="24"/>
          <w:szCs w:val="24"/>
        </w:rPr>
        <w:t xml:space="preserve"> (SBM)</w:t>
      </w:r>
      <w:r w:rsidRPr="00620480" w:rsidR="004C029B">
        <w:rPr>
          <w:rFonts w:cstheme="minorHAnsi"/>
          <w:sz w:val="24"/>
          <w:szCs w:val="24"/>
        </w:rPr>
        <w:t xml:space="preserve"> / Head</w:t>
      </w:r>
      <w:r w:rsidR="00A54204">
        <w:rPr>
          <w:rFonts w:cstheme="minorHAnsi"/>
          <w:sz w:val="24"/>
          <w:szCs w:val="24"/>
        </w:rPr>
        <w:t>teacher</w:t>
      </w:r>
    </w:p>
    <w:p w:rsidRPr="00620480" w:rsidR="006479D7" w:rsidP="00517DF0" w:rsidRDefault="006479D7" w14:paraId="28423F29" w14:textId="79FA4F7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20480">
        <w:rPr>
          <w:rFonts w:cstheme="minorHAnsi"/>
          <w:b/>
          <w:sz w:val="24"/>
          <w:szCs w:val="24"/>
        </w:rPr>
        <w:t>Hours:</w:t>
      </w:r>
      <w:r w:rsidRPr="00620480" w:rsidR="00E92CC7">
        <w:rPr>
          <w:rFonts w:cstheme="minorHAnsi"/>
          <w:sz w:val="24"/>
          <w:szCs w:val="24"/>
        </w:rPr>
        <w:t xml:space="preserve"> </w:t>
      </w:r>
      <w:r w:rsidRPr="00620480" w:rsidR="002E787E">
        <w:rPr>
          <w:rFonts w:cstheme="minorHAnsi"/>
          <w:sz w:val="24"/>
          <w:szCs w:val="24"/>
        </w:rPr>
        <w:t>3</w:t>
      </w:r>
      <w:r w:rsidRPr="00620480" w:rsidR="005A0162">
        <w:rPr>
          <w:rFonts w:cstheme="minorHAnsi"/>
          <w:sz w:val="24"/>
          <w:szCs w:val="24"/>
        </w:rPr>
        <w:t>7</w:t>
      </w:r>
      <w:r w:rsidRPr="00620480" w:rsidR="00EF3F34">
        <w:rPr>
          <w:rFonts w:cstheme="minorHAnsi"/>
          <w:sz w:val="24"/>
          <w:szCs w:val="24"/>
        </w:rPr>
        <w:t xml:space="preserve"> hours per week</w:t>
      </w:r>
      <w:r w:rsidRPr="00620480" w:rsidR="00517DF0">
        <w:rPr>
          <w:rFonts w:cstheme="minorHAnsi"/>
          <w:sz w:val="24"/>
          <w:szCs w:val="24"/>
        </w:rPr>
        <w:t>,</w:t>
      </w:r>
      <w:r w:rsidRPr="00620480" w:rsidR="00EF3F34">
        <w:rPr>
          <w:rFonts w:cstheme="minorHAnsi"/>
          <w:sz w:val="24"/>
          <w:szCs w:val="24"/>
        </w:rPr>
        <w:t xml:space="preserve"> </w:t>
      </w:r>
      <w:r w:rsidRPr="00620480" w:rsidR="00F65431">
        <w:rPr>
          <w:rFonts w:cstheme="minorHAnsi"/>
          <w:sz w:val="24"/>
          <w:szCs w:val="24"/>
        </w:rPr>
        <w:t>41</w:t>
      </w:r>
      <w:r w:rsidRPr="00620480" w:rsidR="00EF3F34">
        <w:rPr>
          <w:rFonts w:cstheme="minorHAnsi"/>
          <w:sz w:val="24"/>
          <w:szCs w:val="24"/>
        </w:rPr>
        <w:t xml:space="preserve"> weeks per year</w:t>
      </w:r>
    </w:p>
    <w:p w:rsidRPr="00620480" w:rsidR="00CE2B7E" w:rsidP="00517DF0" w:rsidRDefault="00CE2B7E" w14:paraId="08B03D0D" w14:textId="77777777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620480">
        <w:rPr>
          <w:rFonts w:eastAsia="Times New Roman" w:cstheme="minorHAnsi"/>
          <w:b/>
          <w:bCs/>
          <w:sz w:val="24"/>
          <w:szCs w:val="24"/>
          <w:lang w:eastAsia="en-GB"/>
        </w:rPr>
        <w:t>Purpose of the Job:</w:t>
      </w:r>
    </w:p>
    <w:p w:rsidRPr="00620480" w:rsidR="000D568A" w:rsidP="36C36278" w:rsidRDefault="005A0162" w14:paraId="0CEF9AA9" w14:textId="6F1549FC">
      <w:pPr>
        <w:autoSpaceDE w:val="0"/>
        <w:autoSpaceDN w:val="0"/>
        <w:adjustRightInd w:val="0"/>
        <w:spacing w:after="0" w:line="240" w:lineRule="auto"/>
        <w:jc w:val="both"/>
        <w:rPr>
          <w:rFonts w:cs="Calibri" w:cstheme="minorAscii"/>
          <w:sz w:val="24"/>
          <w:szCs w:val="24"/>
        </w:rPr>
      </w:pPr>
      <w:r w:rsidRPr="6CB335B4" w:rsidR="005A0162">
        <w:rPr>
          <w:sz w:val="24"/>
          <w:szCs w:val="24"/>
        </w:rPr>
        <w:t xml:space="preserve">To </w:t>
      </w:r>
      <w:r w:rsidRPr="6CB335B4" w:rsidR="28390030">
        <w:rPr>
          <w:sz w:val="24"/>
          <w:szCs w:val="24"/>
        </w:rPr>
        <w:t xml:space="preserve">support the smooth running of the school office, responsible for </w:t>
      </w:r>
      <w:r w:rsidRPr="6CB335B4" w:rsidR="28390030">
        <w:rPr>
          <w:sz w:val="24"/>
          <w:szCs w:val="24"/>
        </w:rPr>
        <w:t>assisting</w:t>
      </w:r>
      <w:r w:rsidRPr="6CB335B4" w:rsidR="28390030">
        <w:rPr>
          <w:sz w:val="24"/>
          <w:szCs w:val="24"/>
        </w:rPr>
        <w:t xml:space="preserve"> the School Business Manager and Headteacher in the school’s financial and pupil attendance administration.</w:t>
      </w:r>
    </w:p>
    <w:p w:rsidRPr="00620480" w:rsidR="004C029B" w:rsidP="00517DF0" w:rsidRDefault="004C029B" w14:paraId="2FBEBB70" w14:textId="77777777">
      <w:pPr>
        <w:spacing w:after="0" w:line="240" w:lineRule="auto"/>
        <w:jc w:val="both"/>
        <w:rPr>
          <w:rFonts w:eastAsia="Arial" w:cstheme="minorHAnsi"/>
          <w:b/>
          <w:spacing w:val="-1"/>
          <w:sz w:val="24"/>
          <w:szCs w:val="24"/>
        </w:rPr>
      </w:pPr>
    </w:p>
    <w:p w:rsidRPr="00620480" w:rsidR="000D568A" w:rsidP="00517DF0" w:rsidRDefault="000D568A" w14:paraId="5F0D0BC0" w14:textId="393AFAAC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  <w:r w:rsidRPr="00620480">
        <w:rPr>
          <w:rFonts w:eastAsia="Arial" w:cstheme="minorHAnsi"/>
          <w:b/>
          <w:spacing w:val="-1"/>
          <w:sz w:val="24"/>
          <w:szCs w:val="24"/>
        </w:rPr>
        <w:t>M</w:t>
      </w:r>
      <w:r w:rsidRPr="00620480">
        <w:rPr>
          <w:rFonts w:eastAsia="Arial" w:cstheme="minorHAnsi"/>
          <w:b/>
          <w:spacing w:val="1"/>
          <w:sz w:val="24"/>
          <w:szCs w:val="24"/>
        </w:rPr>
        <w:t>ai</w:t>
      </w:r>
      <w:r w:rsidRPr="00620480">
        <w:rPr>
          <w:rFonts w:eastAsia="Arial" w:cstheme="minorHAnsi"/>
          <w:b/>
          <w:sz w:val="24"/>
          <w:szCs w:val="24"/>
        </w:rPr>
        <w:t>n</w:t>
      </w:r>
      <w:r w:rsidRPr="00620480">
        <w:rPr>
          <w:rFonts w:eastAsia="Arial" w:cstheme="minorHAnsi"/>
          <w:b/>
          <w:spacing w:val="-3"/>
          <w:sz w:val="24"/>
          <w:szCs w:val="24"/>
        </w:rPr>
        <w:t xml:space="preserve"> </w:t>
      </w:r>
      <w:r w:rsidRPr="00620480">
        <w:rPr>
          <w:rFonts w:eastAsia="Arial" w:cstheme="minorHAnsi"/>
          <w:b/>
          <w:sz w:val="24"/>
          <w:szCs w:val="24"/>
        </w:rPr>
        <w:t>du</w:t>
      </w:r>
      <w:r w:rsidRPr="00620480">
        <w:rPr>
          <w:rFonts w:eastAsia="Arial" w:cstheme="minorHAnsi"/>
          <w:b/>
          <w:spacing w:val="-1"/>
          <w:sz w:val="24"/>
          <w:szCs w:val="24"/>
        </w:rPr>
        <w:t>t</w:t>
      </w:r>
      <w:r w:rsidRPr="00620480">
        <w:rPr>
          <w:rFonts w:eastAsia="Arial" w:cstheme="minorHAnsi"/>
          <w:b/>
          <w:spacing w:val="1"/>
          <w:sz w:val="24"/>
          <w:szCs w:val="24"/>
        </w:rPr>
        <w:t>ie</w:t>
      </w:r>
      <w:r w:rsidRPr="00620480">
        <w:rPr>
          <w:rFonts w:eastAsia="Arial" w:cstheme="minorHAnsi"/>
          <w:b/>
          <w:sz w:val="24"/>
          <w:szCs w:val="24"/>
        </w:rPr>
        <w:t>s</w:t>
      </w:r>
      <w:r w:rsidRPr="00620480">
        <w:rPr>
          <w:rFonts w:eastAsia="Arial" w:cstheme="minorHAnsi"/>
          <w:b/>
          <w:spacing w:val="-3"/>
          <w:sz w:val="24"/>
          <w:szCs w:val="24"/>
        </w:rPr>
        <w:t xml:space="preserve"> </w:t>
      </w:r>
      <w:r w:rsidRPr="00620480">
        <w:rPr>
          <w:rFonts w:eastAsia="Arial" w:cstheme="minorHAnsi"/>
          <w:b/>
          <w:spacing w:val="1"/>
          <w:sz w:val="24"/>
          <w:szCs w:val="24"/>
        </w:rPr>
        <w:t>a</w:t>
      </w:r>
      <w:r w:rsidRPr="00620480">
        <w:rPr>
          <w:rFonts w:eastAsia="Arial" w:cstheme="minorHAnsi"/>
          <w:b/>
          <w:sz w:val="24"/>
          <w:szCs w:val="24"/>
        </w:rPr>
        <w:t>nd</w:t>
      </w:r>
      <w:r w:rsidRPr="00620480">
        <w:rPr>
          <w:rFonts w:eastAsia="Arial" w:cstheme="minorHAnsi"/>
          <w:b/>
          <w:spacing w:val="-1"/>
          <w:sz w:val="24"/>
          <w:szCs w:val="24"/>
        </w:rPr>
        <w:t xml:space="preserve"> </w:t>
      </w:r>
      <w:r w:rsidRPr="00620480">
        <w:rPr>
          <w:rFonts w:eastAsia="Arial" w:cstheme="minorHAnsi"/>
          <w:b/>
          <w:sz w:val="24"/>
          <w:szCs w:val="24"/>
        </w:rPr>
        <w:t>r</w:t>
      </w:r>
      <w:r w:rsidRPr="00620480">
        <w:rPr>
          <w:rFonts w:eastAsia="Arial" w:cstheme="minorHAnsi"/>
          <w:b/>
          <w:spacing w:val="1"/>
          <w:sz w:val="24"/>
          <w:szCs w:val="24"/>
        </w:rPr>
        <w:t>es</w:t>
      </w:r>
      <w:r w:rsidRPr="00620480">
        <w:rPr>
          <w:rFonts w:eastAsia="Arial" w:cstheme="minorHAnsi"/>
          <w:b/>
          <w:spacing w:val="-3"/>
          <w:sz w:val="24"/>
          <w:szCs w:val="24"/>
        </w:rPr>
        <w:t>p</w:t>
      </w:r>
      <w:r w:rsidRPr="00620480">
        <w:rPr>
          <w:rFonts w:eastAsia="Arial" w:cstheme="minorHAnsi"/>
          <w:b/>
          <w:sz w:val="24"/>
          <w:szCs w:val="24"/>
        </w:rPr>
        <w:t>on</w:t>
      </w:r>
      <w:r w:rsidRPr="00620480">
        <w:rPr>
          <w:rFonts w:eastAsia="Arial" w:cstheme="minorHAnsi"/>
          <w:b/>
          <w:spacing w:val="1"/>
          <w:sz w:val="24"/>
          <w:szCs w:val="24"/>
        </w:rPr>
        <w:t>si</w:t>
      </w:r>
      <w:r w:rsidRPr="00620480">
        <w:rPr>
          <w:rFonts w:eastAsia="Arial" w:cstheme="minorHAnsi"/>
          <w:b/>
          <w:sz w:val="24"/>
          <w:szCs w:val="24"/>
        </w:rPr>
        <w:t>b</w:t>
      </w:r>
      <w:r w:rsidRPr="00620480">
        <w:rPr>
          <w:rFonts w:eastAsia="Arial" w:cstheme="minorHAnsi"/>
          <w:b/>
          <w:spacing w:val="1"/>
          <w:sz w:val="24"/>
          <w:szCs w:val="24"/>
        </w:rPr>
        <w:t>ili</w:t>
      </w:r>
      <w:r w:rsidRPr="00620480">
        <w:rPr>
          <w:rFonts w:eastAsia="Arial" w:cstheme="minorHAnsi"/>
          <w:b/>
          <w:spacing w:val="-1"/>
          <w:sz w:val="24"/>
          <w:szCs w:val="24"/>
        </w:rPr>
        <w:t>t</w:t>
      </w:r>
      <w:r w:rsidRPr="00620480">
        <w:rPr>
          <w:rFonts w:eastAsia="Arial" w:cstheme="minorHAnsi"/>
          <w:b/>
          <w:spacing w:val="1"/>
          <w:sz w:val="24"/>
          <w:szCs w:val="24"/>
        </w:rPr>
        <w:t>i</w:t>
      </w:r>
      <w:r w:rsidRPr="00620480">
        <w:rPr>
          <w:rFonts w:eastAsia="Arial" w:cstheme="minorHAnsi"/>
          <w:b/>
          <w:spacing w:val="-1"/>
          <w:sz w:val="24"/>
          <w:szCs w:val="24"/>
        </w:rPr>
        <w:t>e</w:t>
      </w:r>
      <w:r w:rsidRPr="00620480">
        <w:rPr>
          <w:rFonts w:eastAsia="Arial" w:cstheme="minorHAnsi"/>
          <w:b/>
          <w:spacing w:val="1"/>
          <w:sz w:val="24"/>
          <w:szCs w:val="24"/>
        </w:rPr>
        <w:t>s</w:t>
      </w:r>
      <w:r w:rsidRPr="00620480">
        <w:rPr>
          <w:rFonts w:eastAsia="Arial" w:cstheme="minorHAnsi"/>
          <w:sz w:val="24"/>
          <w:szCs w:val="24"/>
        </w:rPr>
        <w:t>:</w:t>
      </w:r>
    </w:p>
    <w:p w:rsidRPr="00620480" w:rsidR="000D568A" w:rsidP="00517DF0" w:rsidRDefault="000D568A" w14:paraId="26C8430E" w14:textId="0D66951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Pr="00620480" w:rsidR="00501046" w:rsidP="00517DF0" w:rsidRDefault="00501046" w14:paraId="5D29731E" w14:textId="77777777">
      <w:pPr>
        <w:spacing w:line="240" w:lineRule="auto"/>
        <w:ind w:right="86"/>
        <w:jc w:val="both"/>
        <w:rPr>
          <w:rFonts w:cstheme="minorHAnsi"/>
          <w:b/>
          <w:sz w:val="24"/>
          <w:szCs w:val="24"/>
          <w:u w:val="single"/>
        </w:rPr>
      </w:pPr>
      <w:r w:rsidRPr="00620480">
        <w:rPr>
          <w:rFonts w:cstheme="minorHAnsi"/>
          <w:b/>
          <w:sz w:val="24"/>
          <w:szCs w:val="24"/>
          <w:u w:val="single"/>
        </w:rPr>
        <w:t>Administration</w:t>
      </w:r>
    </w:p>
    <w:p w:rsidR="004C029B" w:rsidP="36C36278" w:rsidRDefault="004C029B" w14:paraId="2DB157A3" w14:textId="0D34C47B">
      <w:pPr>
        <w:pStyle w:val="ListParagraph"/>
        <w:numPr>
          <w:ilvl w:val="0"/>
          <w:numId w:val="17"/>
        </w:numPr>
        <w:spacing w:after="0" w:line="240" w:lineRule="auto"/>
        <w:ind w:left="450" w:right="86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4C029B">
        <w:rPr>
          <w:rFonts w:eastAsia="Times New Roman" w:cs="Calibri" w:cstheme="minorAscii"/>
          <w:sz w:val="24"/>
          <w:szCs w:val="24"/>
          <w:lang w:eastAsia="en-GB"/>
        </w:rPr>
        <w:t>To act as the first point of contact with staff, suppliers and customers dealing with a range of queries</w:t>
      </w:r>
      <w:r w:rsidRPr="36C36278" w:rsidR="009C1113">
        <w:rPr>
          <w:rFonts w:eastAsia="Times New Roman" w:cs="Calibri" w:cstheme="minorAscii"/>
          <w:sz w:val="24"/>
          <w:szCs w:val="24"/>
          <w:lang w:eastAsia="en-GB"/>
        </w:rPr>
        <w:t>.</w:t>
      </w:r>
    </w:p>
    <w:p w:rsidRPr="00620480" w:rsidR="0028721F" w:rsidP="36C36278" w:rsidRDefault="005A0162" w14:paraId="0B7322EE" w14:textId="70F82807">
      <w:pPr>
        <w:pStyle w:val="Normal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450" w:right="0" w:hanging="450"/>
        <w:jc w:val="both"/>
        <w:rPr>
          <w:rFonts w:eastAsia="Times New Roman" w:cs="Calibri" w:cstheme="minorAscii"/>
          <w:sz w:val="24"/>
          <w:szCs w:val="24"/>
          <w:lang w:eastAsia="en-GB"/>
        </w:rPr>
      </w:pPr>
      <w:r w:rsidRPr="6CB335B4" w:rsidR="005A0162">
        <w:rPr>
          <w:rFonts w:eastAsia="Times New Roman" w:cs="Calibri" w:cstheme="minorAscii"/>
          <w:sz w:val="24"/>
          <w:szCs w:val="24"/>
          <w:lang w:eastAsia="en-GB"/>
        </w:rPr>
        <w:t>P</w:t>
      </w:r>
      <w:r w:rsidRPr="6CB335B4" w:rsidR="0028721F">
        <w:rPr>
          <w:rFonts w:eastAsia="Times New Roman" w:cs="Calibri" w:cstheme="minorAscii"/>
          <w:sz w:val="24"/>
          <w:szCs w:val="24"/>
          <w:lang w:eastAsia="en-GB"/>
        </w:rPr>
        <w:t>rovide</w:t>
      </w:r>
      <w:r w:rsidRPr="6CB335B4" w:rsidR="00F709A1">
        <w:rPr>
          <w:rFonts w:eastAsia="Times New Roman" w:cs="Calibri" w:cstheme="minorAscii"/>
          <w:sz w:val="24"/>
          <w:szCs w:val="24"/>
          <w:lang w:eastAsia="en-GB"/>
        </w:rPr>
        <w:t xml:space="preserve"> </w:t>
      </w:r>
      <w:r w:rsidRPr="6CB335B4" w:rsidR="0028721F">
        <w:rPr>
          <w:rFonts w:eastAsia="Times New Roman" w:cs="Calibri" w:cstheme="minorAscii"/>
          <w:sz w:val="24"/>
          <w:szCs w:val="24"/>
          <w:lang w:eastAsia="en-GB"/>
        </w:rPr>
        <w:t>an efficient and effective reception service, dealing with visitors</w:t>
      </w:r>
      <w:r w:rsidRPr="6CB335B4" w:rsidR="62973230">
        <w:rPr>
          <w:rFonts w:eastAsia="Times New Roman" w:cs="Calibri" w:cstheme="minorAscii"/>
          <w:sz w:val="24"/>
          <w:szCs w:val="24"/>
          <w:lang w:eastAsia="en-GB"/>
        </w:rPr>
        <w:t>, t</w:t>
      </w:r>
      <w:r w:rsidRPr="6CB335B4" w:rsidR="0028721F">
        <w:rPr>
          <w:rFonts w:eastAsia="Times New Roman" w:cs="Calibri" w:cstheme="minorAscii"/>
          <w:sz w:val="24"/>
          <w:szCs w:val="24"/>
          <w:lang w:eastAsia="en-GB"/>
        </w:rPr>
        <w:t>elephone calls</w:t>
      </w:r>
      <w:r w:rsidRPr="6CB335B4" w:rsidR="3F5E9DDE">
        <w:rPr>
          <w:rFonts w:eastAsia="Times New Roman" w:cs="Calibri" w:cstheme="minorAscii"/>
          <w:sz w:val="24"/>
          <w:szCs w:val="24"/>
          <w:lang w:eastAsia="en-GB"/>
        </w:rPr>
        <w:t xml:space="preserve">, </w:t>
      </w:r>
      <w:r w:rsidRPr="6CB335B4" w:rsidR="0028721F">
        <w:rPr>
          <w:rFonts w:eastAsia="Times New Roman" w:cs="Calibri" w:cstheme="minorAscii"/>
          <w:sz w:val="24"/>
          <w:szCs w:val="24"/>
          <w:lang w:eastAsia="en-GB"/>
        </w:rPr>
        <w:t>email</w:t>
      </w:r>
      <w:r w:rsidRPr="6CB335B4" w:rsidR="00E60864">
        <w:rPr>
          <w:rFonts w:eastAsia="Times New Roman" w:cs="Calibri" w:cstheme="minorAscii"/>
          <w:sz w:val="24"/>
          <w:szCs w:val="24"/>
          <w:lang w:eastAsia="en-GB"/>
        </w:rPr>
        <w:t>s</w:t>
      </w:r>
      <w:r w:rsidRPr="6CB335B4" w:rsidR="33CECDE3">
        <w:rPr>
          <w:rFonts w:eastAsia="Times New Roman" w:cs="Calibri" w:cstheme="minorAscii"/>
          <w:sz w:val="24"/>
          <w:szCs w:val="24"/>
          <w:lang w:eastAsia="en-GB"/>
        </w:rPr>
        <w:t xml:space="preserve">, </w:t>
      </w:r>
      <w:r w:rsidRPr="6CB335B4" w:rsidR="00A54204">
        <w:rPr>
          <w:rFonts w:eastAsia="Times New Roman" w:cs="Calibri" w:cstheme="minorAscii"/>
          <w:sz w:val="24"/>
          <w:szCs w:val="24"/>
          <w:lang w:eastAsia="en-GB"/>
        </w:rPr>
        <w:t>messages</w:t>
      </w:r>
      <w:r w:rsidRPr="6CB335B4" w:rsidR="4948AAAF">
        <w:rPr>
          <w:rFonts w:eastAsia="Times New Roman" w:cs="Calibri" w:cstheme="minorAscii"/>
          <w:sz w:val="24"/>
          <w:szCs w:val="24"/>
          <w:lang w:eastAsia="en-GB"/>
        </w:rPr>
        <w:t xml:space="preserve"> and </w:t>
      </w:r>
      <w:r w:rsidRPr="6CB335B4" w:rsidR="2E35BDF1">
        <w:rPr>
          <w:rFonts w:eastAsia="Times New Roman" w:cs="Calibri" w:cstheme="minorAscii"/>
          <w:sz w:val="24"/>
          <w:szCs w:val="24"/>
          <w:lang w:eastAsia="en-GB"/>
        </w:rPr>
        <w:t xml:space="preserve">postal </w:t>
      </w:r>
      <w:r w:rsidRPr="6CB335B4" w:rsidR="4948AAAF">
        <w:rPr>
          <w:rFonts w:eastAsia="Times New Roman" w:cs="Calibri" w:cstheme="minorAscii"/>
          <w:sz w:val="24"/>
          <w:szCs w:val="24"/>
          <w:lang w:eastAsia="en-GB"/>
        </w:rPr>
        <w:t>mail</w:t>
      </w:r>
      <w:r w:rsidRPr="6CB335B4" w:rsidR="0028721F">
        <w:rPr>
          <w:rFonts w:eastAsia="Times New Roman" w:cs="Calibri" w:cstheme="minorAscii"/>
          <w:sz w:val="24"/>
          <w:szCs w:val="24"/>
          <w:lang w:eastAsia="en-GB"/>
        </w:rPr>
        <w:t>.</w:t>
      </w:r>
    </w:p>
    <w:p w:rsidRPr="00620480" w:rsidR="003C04EA" w:rsidP="36C36278" w:rsidRDefault="003C04EA" w14:paraId="20225910" w14:textId="4BD2B3F7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3C04EA">
        <w:rPr>
          <w:rFonts w:eastAsia="Times New Roman" w:cs="Calibri" w:cstheme="minorAscii"/>
          <w:sz w:val="24"/>
          <w:szCs w:val="24"/>
          <w:lang w:eastAsia="en-GB"/>
        </w:rPr>
        <w:t>Deal with parent communications via word processing letters and electronic systems.</w:t>
      </w:r>
    </w:p>
    <w:p w:rsidR="004E709C" w:rsidP="36C36278" w:rsidRDefault="004E709C" w14:paraId="6D34ABD8" w14:textId="2879082A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4E709C">
        <w:rPr>
          <w:rFonts w:eastAsia="Times New Roman" w:cs="Calibri" w:cstheme="minorAscii"/>
          <w:sz w:val="24"/>
          <w:szCs w:val="24"/>
          <w:lang w:eastAsia="en-GB"/>
        </w:rPr>
        <w:t>Provide support to pupils where required.</w:t>
      </w:r>
    </w:p>
    <w:p w:rsidR="00B30051" w:rsidP="36C36278" w:rsidRDefault="00B30051" w14:paraId="463B0455" w14:textId="71376528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>U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 xml:space="preserve">ndertake administrative duties in respect of pupil attendance, including following up of individual absences, 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>in accordance with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 xml:space="preserve"> </w:t>
      </w:r>
      <w:r w:rsidRPr="36C36278" w:rsidR="689047EC">
        <w:rPr>
          <w:rFonts w:eastAsia="Times New Roman" w:cs="Calibri" w:cstheme="minorAscii"/>
          <w:sz w:val="24"/>
          <w:szCs w:val="24"/>
          <w:lang w:eastAsia="en-GB"/>
        </w:rPr>
        <w:t xml:space="preserve">the 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>school</w:t>
      </w:r>
      <w:r w:rsidRPr="36C36278" w:rsidR="64DFE866">
        <w:rPr>
          <w:rFonts w:eastAsia="Times New Roman" w:cs="Calibri" w:cstheme="minorAscii"/>
          <w:sz w:val="24"/>
          <w:szCs w:val="24"/>
          <w:lang w:eastAsia="en-GB"/>
        </w:rPr>
        <w:t>’s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 xml:space="preserve"> </w:t>
      </w:r>
      <w:r w:rsidRPr="36C36278" w:rsidR="456F5CA2">
        <w:rPr>
          <w:rFonts w:eastAsia="Times New Roman" w:cs="Calibri" w:cstheme="minorAscii"/>
          <w:sz w:val="24"/>
          <w:szCs w:val="24"/>
          <w:lang w:eastAsia="en-GB"/>
        </w:rPr>
        <w:t>A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>ttendance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 xml:space="preserve"> </w:t>
      </w:r>
      <w:r w:rsidRPr="36C36278" w:rsidR="36D1E419">
        <w:rPr>
          <w:rFonts w:eastAsia="Times New Roman" w:cs="Calibri" w:cstheme="minorAscii"/>
          <w:sz w:val="24"/>
          <w:szCs w:val="24"/>
          <w:lang w:eastAsia="en-GB"/>
        </w:rPr>
        <w:t>P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>olicy.</w:t>
      </w:r>
    </w:p>
    <w:p w:rsidR="00715489" w:rsidP="36C36278" w:rsidRDefault="00B30051" w14:paraId="20713041" w14:textId="10488A23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>Act as the school’s attendance officer by monitoring attendance</w:t>
      </w:r>
      <w:r w:rsidRPr="36C36278" w:rsidR="00715489">
        <w:rPr>
          <w:rFonts w:eastAsia="Times New Roman" w:cs="Calibri" w:cstheme="minorAscii"/>
          <w:sz w:val="24"/>
          <w:szCs w:val="24"/>
          <w:lang w:eastAsia="en-GB"/>
        </w:rPr>
        <w:t xml:space="preserve"> data</w:t>
      </w:r>
      <w:r w:rsidRPr="36C36278" w:rsidR="00B30051">
        <w:rPr>
          <w:rFonts w:eastAsia="Times New Roman" w:cs="Calibri" w:cstheme="minorAscii"/>
          <w:sz w:val="24"/>
          <w:szCs w:val="24"/>
          <w:lang w:eastAsia="en-GB"/>
        </w:rPr>
        <w:t>, provid</w:t>
      </w:r>
      <w:r w:rsidRPr="36C36278" w:rsidR="00715489">
        <w:rPr>
          <w:rFonts w:eastAsia="Times New Roman" w:cs="Calibri" w:cstheme="minorAscii"/>
          <w:sz w:val="24"/>
          <w:szCs w:val="24"/>
          <w:lang w:eastAsia="en-GB"/>
        </w:rPr>
        <w:t xml:space="preserve">ing updates </w:t>
      </w:r>
      <w:r w:rsidRPr="36C36278" w:rsidR="78D15016">
        <w:rPr>
          <w:rFonts w:eastAsia="Times New Roman" w:cs="Calibri" w:cstheme="minorAscii"/>
          <w:sz w:val="24"/>
          <w:szCs w:val="24"/>
          <w:lang w:eastAsia="en-GB"/>
        </w:rPr>
        <w:t xml:space="preserve">to senior staff </w:t>
      </w:r>
      <w:r w:rsidRPr="36C36278" w:rsidR="00715489">
        <w:rPr>
          <w:rFonts w:eastAsia="Times New Roman" w:cs="Calibri" w:cstheme="minorAscii"/>
          <w:sz w:val="24"/>
          <w:szCs w:val="24"/>
          <w:lang w:eastAsia="en-GB"/>
        </w:rPr>
        <w:t>on absence trends. Engage accordingly with local partners, including the Local Authority and Academic Trust (DDAT).</w:t>
      </w:r>
    </w:p>
    <w:p w:rsidR="007809C8" w:rsidP="36C36278" w:rsidRDefault="00715489" w14:paraId="3D2557B4" w14:textId="7A32EB01">
      <w:pPr>
        <w:pStyle w:val="Normal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450" w:right="0" w:hanging="450"/>
        <w:jc w:val="both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715489">
        <w:rPr>
          <w:rFonts w:eastAsia="Times New Roman" w:cs="Calibri" w:cstheme="minorAscii"/>
          <w:sz w:val="24"/>
          <w:szCs w:val="24"/>
          <w:lang w:eastAsia="en-GB"/>
        </w:rPr>
        <w:t xml:space="preserve">Work closely </w:t>
      </w:r>
      <w:r w:rsidRPr="36C36278" w:rsidR="1C8E9A45">
        <w:rPr>
          <w:rFonts w:eastAsia="Times New Roman" w:cs="Calibri" w:cstheme="minorAscii"/>
          <w:sz w:val="24"/>
          <w:szCs w:val="24"/>
          <w:lang w:eastAsia="en-GB"/>
        </w:rPr>
        <w:t xml:space="preserve">as a School Business Assistant team </w:t>
      </w:r>
      <w:r w:rsidRPr="36C36278" w:rsidR="009B1BDF">
        <w:rPr>
          <w:rFonts w:eastAsia="Times New Roman" w:cs="Calibri" w:cstheme="minorAscii"/>
          <w:sz w:val="24"/>
          <w:szCs w:val="24"/>
          <w:lang w:eastAsia="en-GB"/>
        </w:rPr>
        <w:t>to ensure compliance with</w:t>
      </w:r>
      <w:r w:rsidRPr="36C36278" w:rsidR="007809C8">
        <w:rPr>
          <w:rFonts w:eastAsia="Times New Roman" w:cs="Calibri" w:cstheme="minorAscii"/>
          <w:sz w:val="24"/>
          <w:szCs w:val="24"/>
          <w:lang w:eastAsia="en-GB"/>
        </w:rPr>
        <w:t xml:space="preserve"> the DDAT Attendance Strategy and school </w:t>
      </w:r>
      <w:r w:rsidRPr="36C36278" w:rsidR="0DC557C3">
        <w:rPr>
          <w:rFonts w:eastAsia="Times New Roman" w:cs="Calibri" w:cstheme="minorAscii"/>
          <w:sz w:val="24"/>
          <w:szCs w:val="24"/>
          <w:lang w:eastAsia="en-GB"/>
        </w:rPr>
        <w:t>A</w:t>
      </w:r>
      <w:r w:rsidRPr="36C36278" w:rsidR="007809C8">
        <w:rPr>
          <w:rFonts w:eastAsia="Times New Roman" w:cs="Calibri" w:cstheme="minorAscii"/>
          <w:sz w:val="24"/>
          <w:szCs w:val="24"/>
          <w:lang w:eastAsia="en-GB"/>
        </w:rPr>
        <w:t xml:space="preserve">ttendance </w:t>
      </w:r>
      <w:r w:rsidRPr="36C36278" w:rsidR="62F81032">
        <w:rPr>
          <w:rFonts w:eastAsia="Times New Roman" w:cs="Calibri" w:cstheme="minorAscii"/>
          <w:sz w:val="24"/>
          <w:szCs w:val="24"/>
          <w:lang w:eastAsia="en-GB"/>
        </w:rPr>
        <w:t>P</w:t>
      </w:r>
      <w:r w:rsidRPr="36C36278" w:rsidR="007809C8">
        <w:rPr>
          <w:rFonts w:eastAsia="Times New Roman" w:cs="Calibri" w:cstheme="minorAscii"/>
          <w:sz w:val="24"/>
          <w:szCs w:val="24"/>
          <w:lang w:eastAsia="en-GB"/>
        </w:rPr>
        <w:t>olicy.</w:t>
      </w:r>
    </w:p>
    <w:p w:rsidR="00987C1C" w:rsidP="36C36278" w:rsidRDefault="00987C1C" w14:paraId="56F02A84" w14:textId="781713F7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987C1C">
        <w:rPr>
          <w:rFonts w:eastAsia="Times New Roman" w:cs="Calibri" w:cstheme="minorAscii"/>
          <w:sz w:val="24"/>
          <w:szCs w:val="24"/>
          <w:lang w:eastAsia="en-GB"/>
        </w:rPr>
        <w:t>Manage all Leave of Absence requests from parents</w:t>
      </w:r>
      <w:r w:rsidRPr="36C36278" w:rsidR="4AE29318">
        <w:rPr>
          <w:rFonts w:eastAsia="Times New Roman" w:cs="Calibri" w:cstheme="minorAscii"/>
          <w:sz w:val="24"/>
          <w:szCs w:val="24"/>
          <w:lang w:eastAsia="en-GB"/>
        </w:rPr>
        <w:t>/carers</w:t>
      </w:r>
      <w:r w:rsidRPr="36C36278" w:rsidR="00987C1C">
        <w:rPr>
          <w:rFonts w:eastAsia="Times New Roman" w:cs="Calibri" w:cstheme="minorAscii"/>
          <w:sz w:val="24"/>
          <w:szCs w:val="24"/>
          <w:lang w:eastAsia="en-GB"/>
        </w:rPr>
        <w:t>, in line with</w:t>
      </w:r>
      <w:r w:rsidRPr="36C36278" w:rsidR="7BCBB974">
        <w:rPr>
          <w:rFonts w:eastAsia="Times New Roman" w:cs="Calibri" w:cstheme="minorAscii"/>
          <w:sz w:val="24"/>
          <w:szCs w:val="24"/>
          <w:lang w:eastAsia="en-GB"/>
        </w:rPr>
        <w:t xml:space="preserve"> the</w:t>
      </w:r>
      <w:r w:rsidRPr="36C36278" w:rsidR="00987C1C">
        <w:rPr>
          <w:rFonts w:eastAsia="Times New Roman" w:cs="Calibri" w:cstheme="minorAscii"/>
          <w:sz w:val="24"/>
          <w:szCs w:val="24"/>
          <w:lang w:eastAsia="en-GB"/>
        </w:rPr>
        <w:t xml:space="preserve"> DDAT Attendance Strategy and school </w:t>
      </w:r>
      <w:r w:rsidRPr="36C36278" w:rsidR="20EAC95D">
        <w:rPr>
          <w:rFonts w:eastAsia="Times New Roman" w:cs="Calibri" w:cstheme="minorAscii"/>
          <w:sz w:val="24"/>
          <w:szCs w:val="24"/>
          <w:lang w:eastAsia="en-GB"/>
        </w:rPr>
        <w:t>A</w:t>
      </w:r>
      <w:r w:rsidRPr="36C36278" w:rsidR="00987C1C">
        <w:rPr>
          <w:rFonts w:eastAsia="Times New Roman" w:cs="Calibri" w:cstheme="minorAscii"/>
          <w:sz w:val="24"/>
          <w:szCs w:val="24"/>
          <w:lang w:eastAsia="en-GB"/>
        </w:rPr>
        <w:t xml:space="preserve">ttendance </w:t>
      </w:r>
      <w:r w:rsidRPr="36C36278" w:rsidR="668784AD">
        <w:rPr>
          <w:rFonts w:eastAsia="Times New Roman" w:cs="Calibri" w:cstheme="minorAscii"/>
          <w:sz w:val="24"/>
          <w:szCs w:val="24"/>
          <w:lang w:eastAsia="en-GB"/>
        </w:rPr>
        <w:t>P</w:t>
      </w:r>
      <w:r w:rsidRPr="36C36278" w:rsidR="00987C1C">
        <w:rPr>
          <w:rFonts w:eastAsia="Times New Roman" w:cs="Calibri" w:cstheme="minorAscii"/>
          <w:sz w:val="24"/>
          <w:szCs w:val="24"/>
          <w:lang w:eastAsia="en-GB"/>
        </w:rPr>
        <w:t xml:space="preserve">olicy. </w:t>
      </w:r>
    </w:p>
    <w:p w:rsidR="00077A27" w:rsidP="36C36278" w:rsidRDefault="00077A27" w14:paraId="2A2DC761" w14:textId="31CE9C74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077A27">
        <w:rPr>
          <w:rFonts w:eastAsia="Times New Roman" w:cs="Calibri" w:cstheme="minorAscii"/>
          <w:sz w:val="24"/>
          <w:szCs w:val="24"/>
          <w:lang w:eastAsia="en-GB"/>
        </w:rPr>
        <w:t>Liaise with Local Authority partners, as appropriate, on matters related to pupil absence, including the Elective Home Education and Children Missing Education leads at the Local Authority.</w:t>
      </w:r>
    </w:p>
    <w:p w:rsidR="009B1BDF" w:rsidP="36C36278" w:rsidRDefault="009B1BDF" w14:paraId="4027C8A0" w14:textId="047825D7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9B1BDF">
        <w:rPr>
          <w:rFonts w:eastAsia="Times New Roman" w:cs="Calibri" w:cstheme="minorAscii"/>
          <w:sz w:val="24"/>
          <w:szCs w:val="24"/>
          <w:lang w:eastAsia="en-GB"/>
        </w:rPr>
        <w:t xml:space="preserve">Issue parental correspondence </w:t>
      </w:r>
      <w:r w:rsidRPr="36C36278" w:rsidR="009B1BDF">
        <w:rPr>
          <w:rFonts w:eastAsia="Times New Roman" w:cs="Calibri" w:cstheme="minorAscii"/>
          <w:sz w:val="24"/>
          <w:szCs w:val="24"/>
          <w:lang w:eastAsia="en-GB"/>
        </w:rPr>
        <w:t>regarding</w:t>
      </w:r>
      <w:r w:rsidRPr="36C36278" w:rsidR="009B1BDF">
        <w:rPr>
          <w:rFonts w:eastAsia="Times New Roman" w:cs="Calibri" w:cstheme="minorAscii"/>
          <w:sz w:val="24"/>
          <w:szCs w:val="24"/>
          <w:lang w:eastAsia="en-GB"/>
        </w:rPr>
        <w:t xml:space="preserve"> pupil attendance and absence, including</w:t>
      </w:r>
      <w:r w:rsidRPr="36C36278" w:rsidR="25970742">
        <w:rPr>
          <w:rFonts w:eastAsia="Times New Roman" w:cs="Calibri" w:cstheme="minorAscii"/>
          <w:sz w:val="24"/>
          <w:szCs w:val="24"/>
          <w:lang w:eastAsia="en-GB"/>
        </w:rPr>
        <w:t xml:space="preserve"> </w:t>
      </w:r>
      <w:r w:rsidRPr="36C36278" w:rsidR="009B1BDF">
        <w:rPr>
          <w:rFonts w:eastAsia="Times New Roman" w:cs="Calibri" w:cstheme="minorAscii"/>
          <w:sz w:val="24"/>
          <w:szCs w:val="24"/>
          <w:lang w:eastAsia="en-GB"/>
        </w:rPr>
        <w:t xml:space="preserve">attendance letters and </w:t>
      </w:r>
      <w:r w:rsidRPr="36C36278" w:rsidR="00987C1C">
        <w:rPr>
          <w:rFonts w:eastAsia="Times New Roman" w:cs="Calibri" w:cstheme="minorAscii"/>
          <w:sz w:val="24"/>
          <w:szCs w:val="24"/>
          <w:lang w:eastAsia="en-GB"/>
        </w:rPr>
        <w:t xml:space="preserve">fixed penalty notices. </w:t>
      </w:r>
      <w:r w:rsidRPr="36C36278" w:rsidR="009B1BDF">
        <w:rPr>
          <w:rFonts w:eastAsia="Times New Roman" w:cs="Calibri" w:cstheme="minorAscii"/>
          <w:sz w:val="24"/>
          <w:szCs w:val="24"/>
          <w:lang w:eastAsia="en-GB"/>
        </w:rPr>
        <w:t xml:space="preserve"> </w:t>
      </w:r>
    </w:p>
    <w:p w:rsidR="00861B24" w:rsidP="36C36278" w:rsidRDefault="00DD4178" w14:paraId="4CC6D647" w14:textId="404FF767">
      <w:pPr>
        <w:pStyle w:val="Normal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450" w:right="0" w:hanging="450"/>
        <w:jc w:val="both"/>
        <w:rPr>
          <w:rFonts w:eastAsia="Times New Roman" w:cs="Calibri" w:cstheme="minorAscii"/>
          <w:sz w:val="24"/>
          <w:szCs w:val="24"/>
          <w:lang w:eastAsia="en-GB"/>
        </w:rPr>
      </w:pPr>
      <w:r w:rsidRPr="6CB335B4" w:rsidR="67FE4F1B">
        <w:rPr>
          <w:rFonts w:eastAsia="Times New Roman" w:cs="Calibri" w:cstheme="minorAscii"/>
          <w:sz w:val="24"/>
          <w:szCs w:val="24"/>
          <w:lang w:eastAsia="en-GB"/>
        </w:rPr>
        <w:t>Coordinate a</w:t>
      </w:r>
      <w:r w:rsidRPr="6CB335B4" w:rsidR="00DD4178">
        <w:rPr>
          <w:rFonts w:eastAsia="Times New Roman" w:cs="Calibri" w:cstheme="minorAscii"/>
          <w:sz w:val="24"/>
          <w:szCs w:val="24"/>
          <w:lang w:eastAsia="en-GB"/>
        </w:rPr>
        <w:t>ll educational visits as the Educational Visits Coordinator</w:t>
      </w:r>
      <w:r w:rsidRPr="6CB335B4" w:rsidR="04C5AACD">
        <w:rPr>
          <w:rFonts w:eastAsia="Times New Roman" w:cs="Calibri" w:cstheme="minorAscii"/>
          <w:sz w:val="24"/>
          <w:szCs w:val="24"/>
          <w:lang w:eastAsia="en-GB"/>
        </w:rPr>
        <w:t xml:space="preserve"> (EVC</w:t>
      </w:r>
      <w:r w:rsidRPr="6CB335B4" w:rsidR="00DD4178">
        <w:rPr>
          <w:rFonts w:eastAsia="Times New Roman" w:cs="Calibri" w:cstheme="minorAscii"/>
          <w:sz w:val="24"/>
          <w:szCs w:val="24"/>
          <w:lang w:eastAsia="en-GB"/>
        </w:rPr>
        <w:t xml:space="preserve">). </w:t>
      </w:r>
      <w:r w:rsidRPr="6CB335B4" w:rsidR="00B436CC">
        <w:rPr>
          <w:rFonts w:eastAsia="Times New Roman" w:cs="Calibri" w:cstheme="minorAscii"/>
          <w:sz w:val="24"/>
          <w:szCs w:val="24"/>
          <w:lang w:eastAsia="en-GB"/>
        </w:rPr>
        <w:t xml:space="preserve">Ensure there is a consistently applied process in place for all educational visits from </w:t>
      </w:r>
      <w:r w:rsidRPr="6CB335B4" w:rsidR="00B436CC">
        <w:rPr>
          <w:rFonts w:eastAsia="Times New Roman" w:cs="Calibri" w:cstheme="minorAscii"/>
          <w:sz w:val="24"/>
          <w:szCs w:val="24"/>
          <w:lang w:eastAsia="en-GB"/>
        </w:rPr>
        <w:t>initiating</w:t>
      </w:r>
      <w:r w:rsidRPr="6CB335B4" w:rsidR="00B436CC">
        <w:rPr>
          <w:rFonts w:eastAsia="Times New Roman" w:cs="Calibri" w:cstheme="minorAscii"/>
          <w:sz w:val="24"/>
          <w:szCs w:val="24"/>
          <w:lang w:eastAsia="en-GB"/>
        </w:rPr>
        <w:t xml:space="preserve"> the visit booking</w:t>
      </w:r>
      <w:r w:rsidRPr="6CB335B4" w:rsidR="0B1E8EB7">
        <w:rPr>
          <w:rFonts w:eastAsia="Times New Roman" w:cs="Calibri" w:cstheme="minorAscii"/>
          <w:sz w:val="24"/>
          <w:szCs w:val="24"/>
          <w:lang w:eastAsia="en-GB"/>
        </w:rPr>
        <w:t>, arranging any necessary transport,</w:t>
      </w:r>
      <w:r w:rsidRPr="6CB335B4" w:rsidR="00B436CC">
        <w:rPr>
          <w:rFonts w:eastAsia="Times New Roman" w:cs="Calibri" w:cstheme="minorAscii"/>
          <w:sz w:val="24"/>
          <w:szCs w:val="24"/>
          <w:lang w:eastAsia="en-GB"/>
        </w:rPr>
        <w:t xml:space="preserve"> to completion of </w:t>
      </w:r>
      <w:r w:rsidRPr="6CB335B4" w:rsidR="0BDD91FB">
        <w:rPr>
          <w:rFonts w:eastAsia="Times New Roman" w:cs="Calibri" w:cstheme="minorAscii"/>
          <w:sz w:val="24"/>
          <w:szCs w:val="24"/>
          <w:lang w:eastAsia="en-GB"/>
        </w:rPr>
        <w:t xml:space="preserve">associated </w:t>
      </w:r>
      <w:r w:rsidRPr="6CB335B4" w:rsidR="00B436CC">
        <w:rPr>
          <w:rFonts w:eastAsia="Times New Roman" w:cs="Calibri" w:cstheme="minorAscii"/>
          <w:sz w:val="24"/>
          <w:szCs w:val="24"/>
          <w:lang w:eastAsia="en-GB"/>
        </w:rPr>
        <w:t>risk assessment proces</w:t>
      </w:r>
      <w:r w:rsidRPr="6CB335B4" w:rsidR="00B436CC">
        <w:rPr>
          <w:rFonts w:eastAsia="Times New Roman" w:cs="Calibri" w:cstheme="minorAscii"/>
          <w:sz w:val="24"/>
          <w:szCs w:val="24"/>
          <w:lang w:eastAsia="en-GB"/>
        </w:rPr>
        <w:t>s</w:t>
      </w:r>
      <w:r w:rsidRPr="6CB335B4" w:rsidR="3014D96B">
        <w:rPr>
          <w:rFonts w:eastAsia="Times New Roman" w:cs="Calibri" w:cstheme="minorAscii"/>
          <w:sz w:val="24"/>
          <w:szCs w:val="24"/>
          <w:lang w:eastAsia="en-GB"/>
        </w:rPr>
        <w:t>es</w:t>
      </w:r>
      <w:r w:rsidRPr="6CB335B4" w:rsidR="00B436CC">
        <w:rPr>
          <w:rFonts w:eastAsia="Times New Roman" w:cs="Calibri" w:cstheme="minorAscii"/>
          <w:sz w:val="24"/>
          <w:szCs w:val="24"/>
          <w:lang w:eastAsia="en-GB"/>
        </w:rPr>
        <w:t xml:space="preserve">. </w:t>
      </w:r>
    </w:p>
    <w:p w:rsidRPr="00620480" w:rsidR="005A0162" w:rsidP="36C36278" w:rsidRDefault="005A0162" w14:paraId="32E2700B" w14:textId="41065F0C">
      <w:pPr>
        <w:pStyle w:val="ListParagraph"/>
        <w:numPr>
          <w:ilvl w:val="0"/>
          <w:numId w:val="17"/>
        </w:numPr>
        <w:spacing w:after="0" w:line="240" w:lineRule="auto"/>
        <w:ind w:left="450" w:right="86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5A0162">
        <w:rPr>
          <w:rFonts w:eastAsia="Times New Roman" w:cs="Calibri" w:cstheme="minorAscii"/>
          <w:sz w:val="24"/>
          <w:szCs w:val="24"/>
          <w:lang w:eastAsia="en-GB"/>
        </w:rPr>
        <w:t>K</w:t>
      </w:r>
      <w:r w:rsidRPr="36C36278" w:rsidR="00005B41">
        <w:rPr>
          <w:rFonts w:eastAsia="Times New Roman" w:cs="Calibri" w:cstheme="minorAscii"/>
          <w:sz w:val="24"/>
          <w:szCs w:val="24"/>
          <w:lang w:eastAsia="en-GB"/>
        </w:rPr>
        <w:t>eep up-to-date and accurate manual/electronic filing systems.</w:t>
      </w:r>
    </w:p>
    <w:p w:rsidRPr="00620480" w:rsidR="00E60864" w:rsidP="36C36278" w:rsidRDefault="005A0162" w14:paraId="4DF2FCBF" w14:textId="18379C88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5A0162">
        <w:rPr>
          <w:rFonts w:eastAsia="Times New Roman"/>
          <w:sz w:val="24"/>
          <w:szCs w:val="24"/>
          <w:lang w:eastAsia="en-GB"/>
        </w:rPr>
        <w:t xml:space="preserve">Maintain </w:t>
      </w:r>
      <w:r w:rsidRPr="36C36278" w:rsidR="00E60864">
        <w:rPr>
          <w:rFonts w:eastAsia="Times New Roman"/>
          <w:sz w:val="24"/>
          <w:szCs w:val="24"/>
          <w:lang w:eastAsia="en-GB"/>
        </w:rPr>
        <w:t xml:space="preserve">pupil records through the </w:t>
      </w:r>
      <w:r w:rsidRPr="36C36278" w:rsidR="00517DF0">
        <w:rPr>
          <w:rFonts w:eastAsia="Times New Roman"/>
          <w:sz w:val="24"/>
          <w:szCs w:val="24"/>
          <w:lang w:eastAsia="en-GB"/>
        </w:rPr>
        <w:t xml:space="preserve">school’s </w:t>
      </w:r>
      <w:r w:rsidRPr="36C36278" w:rsidR="00E60864">
        <w:rPr>
          <w:rFonts w:eastAsia="Times New Roman"/>
          <w:sz w:val="24"/>
          <w:szCs w:val="24"/>
          <w:lang w:eastAsia="en-GB"/>
        </w:rPr>
        <w:t>Management Information System</w:t>
      </w:r>
      <w:r w:rsidRPr="36C36278" w:rsidR="00A54204">
        <w:rPr>
          <w:rFonts w:eastAsia="Times New Roman"/>
          <w:sz w:val="24"/>
          <w:szCs w:val="24"/>
          <w:lang w:eastAsia="en-GB"/>
        </w:rPr>
        <w:t xml:space="preserve"> (</w:t>
      </w:r>
      <w:r w:rsidRPr="36C36278" w:rsidR="00F709A1">
        <w:rPr>
          <w:rFonts w:eastAsia="Times New Roman"/>
          <w:sz w:val="24"/>
          <w:szCs w:val="24"/>
          <w:lang w:eastAsia="en-GB"/>
        </w:rPr>
        <w:t>Arbor</w:t>
      </w:r>
      <w:r w:rsidRPr="36C36278" w:rsidR="00A54204">
        <w:rPr>
          <w:rFonts w:eastAsia="Times New Roman"/>
          <w:sz w:val="24"/>
          <w:szCs w:val="24"/>
          <w:lang w:eastAsia="en-GB"/>
        </w:rPr>
        <w:t>)</w:t>
      </w:r>
      <w:r w:rsidRPr="36C36278" w:rsidR="00E60864">
        <w:rPr>
          <w:rFonts w:eastAsia="Times New Roman"/>
          <w:sz w:val="24"/>
          <w:szCs w:val="24"/>
          <w:lang w:eastAsia="en-GB"/>
        </w:rPr>
        <w:t>.</w:t>
      </w:r>
    </w:p>
    <w:p w:rsidR="004E2047" w:rsidP="36C36278" w:rsidRDefault="004E2047" w14:paraId="1270170A" w14:textId="4A4F0452">
      <w:pPr>
        <w:numPr>
          <w:ilvl w:val="0"/>
          <w:numId w:val="17"/>
        </w:numPr>
        <w:spacing w:after="0" w:line="240" w:lineRule="auto"/>
        <w:ind w:left="450" w:hanging="450"/>
        <w:jc w:val="both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4E2047">
        <w:rPr>
          <w:rFonts w:eastAsia="Arial"/>
          <w:sz w:val="24"/>
          <w:szCs w:val="24"/>
        </w:rPr>
        <w:t xml:space="preserve">Update parent details on the </w:t>
      </w:r>
      <w:r w:rsidRPr="36C36278" w:rsidR="4A920280">
        <w:rPr>
          <w:rFonts w:eastAsia="Times New Roman"/>
          <w:sz w:val="24"/>
          <w:szCs w:val="24"/>
          <w:lang w:eastAsia="en-GB"/>
        </w:rPr>
        <w:t>school’s Management Information System</w:t>
      </w:r>
      <w:r w:rsidRPr="36C36278" w:rsidR="4A920280">
        <w:rPr>
          <w:rFonts w:eastAsia="Times New Roman"/>
          <w:sz w:val="24"/>
          <w:szCs w:val="24"/>
          <w:lang w:eastAsia="en-GB"/>
        </w:rPr>
        <w:t xml:space="preserve"> (</w:t>
      </w:r>
      <w:r w:rsidRPr="36C36278" w:rsidR="4A920280">
        <w:rPr>
          <w:rFonts w:eastAsia="Times New Roman"/>
          <w:sz w:val="24"/>
          <w:szCs w:val="24"/>
          <w:lang w:eastAsia="en-GB"/>
        </w:rPr>
        <w:t>Arbor</w:t>
      </w:r>
      <w:r w:rsidRPr="36C36278" w:rsidR="4A920280">
        <w:rPr>
          <w:rFonts w:eastAsia="Times New Roman"/>
          <w:sz w:val="24"/>
          <w:szCs w:val="24"/>
          <w:lang w:eastAsia="en-GB"/>
        </w:rPr>
        <w:t>).</w:t>
      </w:r>
    </w:p>
    <w:p w:rsidRPr="00620480" w:rsidR="003C04EA" w:rsidP="36C36278" w:rsidRDefault="00A54204" w14:paraId="33081089" w14:textId="0A90740E">
      <w:pPr>
        <w:numPr>
          <w:ilvl w:val="0"/>
          <w:numId w:val="17"/>
        </w:numPr>
        <w:spacing w:after="0" w:line="240" w:lineRule="auto"/>
        <w:ind w:left="45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A54204">
        <w:rPr>
          <w:rFonts w:eastAsia="Arial"/>
          <w:sz w:val="24"/>
          <w:szCs w:val="24"/>
        </w:rPr>
        <w:t>Support to c</w:t>
      </w:r>
      <w:r w:rsidRPr="36C36278" w:rsidR="003C04EA">
        <w:rPr>
          <w:rFonts w:eastAsia="Arial"/>
          <w:sz w:val="24"/>
          <w:szCs w:val="24"/>
        </w:rPr>
        <w:t xml:space="preserve">ollate information for daily and weekly </w:t>
      </w:r>
      <w:r w:rsidRPr="36C36278" w:rsidR="00135D3D">
        <w:rPr>
          <w:rFonts w:eastAsia="Arial"/>
          <w:sz w:val="24"/>
          <w:szCs w:val="24"/>
        </w:rPr>
        <w:t xml:space="preserve">dinner </w:t>
      </w:r>
      <w:r w:rsidRPr="36C36278" w:rsidR="003C04EA">
        <w:rPr>
          <w:rFonts w:eastAsia="Arial"/>
          <w:sz w:val="24"/>
          <w:szCs w:val="24"/>
        </w:rPr>
        <w:t>numbers.</w:t>
      </w:r>
    </w:p>
    <w:p w:rsidRPr="004E2047" w:rsidR="002A68E7" w:rsidP="36C36278" w:rsidRDefault="00FE0F66" w14:paraId="68D0495F" w14:textId="29908F2A">
      <w:pPr>
        <w:pStyle w:val="ListParagraph"/>
        <w:numPr>
          <w:ilvl w:val="0"/>
          <w:numId w:val="17"/>
        </w:numPr>
        <w:spacing w:after="0" w:line="240" w:lineRule="auto"/>
        <w:ind w:left="450" w:right="531" w:hanging="450"/>
        <w:jc w:val="both"/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</w:pPr>
      <w:r w:rsidRPr="36C36278" w:rsidR="00FE0F66">
        <w:rPr>
          <w:rFonts w:ascii="Calibri" w:hAnsi="Calibri" w:eastAsia="Arial" w:cs="" w:asciiTheme="minorAscii" w:hAnsiTheme="minorAscii" w:cstheme="minorBidi"/>
          <w:spacing w:val="-1"/>
          <w:sz w:val="24"/>
          <w:szCs w:val="24"/>
        </w:rPr>
        <w:t xml:space="preserve">Support </w:t>
      </w:r>
      <w:r w:rsidRPr="36C36278" w:rsidR="004E2047">
        <w:rPr>
          <w:rFonts w:ascii="Calibri" w:hAnsi="Calibri" w:eastAsia="Arial" w:cs="" w:asciiTheme="minorAscii" w:hAnsiTheme="minorAscii" w:cstheme="minorBidi"/>
          <w:spacing w:val="-1"/>
          <w:sz w:val="24"/>
          <w:szCs w:val="24"/>
        </w:rPr>
        <w:t>all staff</w:t>
      </w:r>
      <w:r w:rsidRPr="36C36278" w:rsidR="00517DF0">
        <w:rPr>
          <w:rFonts w:ascii="Calibri" w:hAnsi="Calibri" w:eastAsia="Arial" w:cs="" w:asciiTheme="minorAscii" w:hAnsiTheme="minorAscii" w:cstheme="minorBidi"/>
          <w:spacing w:val="-1"/>
          <w:sz w:val="24"/>
          <w:szCs w:val="24"/>
        </w:rPr>
        <w:t xml:space="preserve"> </w:t>
      </w:r>
      <w:r w:rsidRPr="36C36278" w:rsidR="00FE0F66">
        <w:rPr>
          <w:rFonts w:ascii="Calibri" w:hAnsi="Calibri" w:eastAsia="Arial" w:cs="" w:asciiTheme="minorAscii" w:hAnsiTheme="minorAscii" w:cstheme="minorBidi"/>
          <w:spacing w:val="-1"/>
          <w:sz w:val="24"/>
          <w:szCs w:val="24"/>
        </w:rPr>
        <w:t>with a</w:t>
      </w:r>
      <w:r w:rsidRPr="36C36278" w:rsidR="00FE0F66">
        <w:rPr>
          <w:rFonts w:ascii="Calibri" w:hAnsi="Calibri" w:eastAsia="Arial" w:cs="" w:asciiTheme="minorAscii" w:hAnsiTheme="minorAscii" w:cstheme="minorBidi"/>
          <w:spacing w:val="1"/>
          <w:sz w:val="24"/>
          <w:szCs w:val="24"/>
        </w:rPr>
        <w:t>d</w:t>
      </w:r>
      <w:r w:rsidRPr="36C36278" w:rsidR="00FE0F66">
        <w:rPr>
          <w:rFonts w:ascii="Calibri" w:hAnsi="Calibri" w:eastAsia="Arial" w:cs="" w:asciiTheme="minorAscii" w:hAnsiTheme="minorAscii" w:cstheme="minorBidi"/>
          <w:spacing w:val="2"/>
          <w:sz w:val="24"/>
          <w:szCs w:val="24"/>
        </w:rPr>
        <w:t>m</w:t>
      </w:r>
      <w:r w:rsidRPr="36C36278" w:rsidR="00FE0F66">
        <w:rPr>
          <w:rFonts w:ascii="Calibri" w:hAnsi="Calibri" w:eastAsia="Arial" w:cs="" w:asciiTheme="minorAscii" w:hAnsiTheme="minorAscii" w:cstheme="minorBidi"/>
          <w:sz w:val="24"/>
          <w:szCs w:val="24"/>
        </w:rPr>
        <w:t>i</w:t>
      </w:r>
      <w:r w:rsidRPr="36C36278" w:rsidR="00FE0F66">
        <w:rPr>
          <w:rFonts w:ascii="Calibri" w:hAnsi="Calibri" w:eastAsia="Arial" w:cs="" w:asciiTheme="minorAscii" w:hAnsiTheme="minorAscii" w:cstheme="minorBidi"/>
          <w:spacing w:val="1"/>
          <w:sz w:val="24"/>
          <w:szCs w:val="24"/>
        </w:rPr>
        <w:t>n</w:t>
      </w:r>
      <w:r w:rsidRPr="36C36278" w:rsidR="00FE0F66">
        <w:rPr>
          <w:rFonts w:ascii="Calibri" w:hAnsi="Calibri" w:eastAsia="Arial" w:cs="" w:asciiTheme="minorAscii" w:hAnsiTheme="minorAscii" w:cstheme="minorBidi"/>
          <w:sz w:val="24"/>
          <w:szCs w:val="24"/>
        </w:rPr>
        <w:t>i</w:t>
      </w:r>
      <w:r w:rsidRPr="36C36278" w:rsidR="00FE0F66">
        <w:rPr>
          <w:rFonts w:ascii="Calibri" w:hAnsi="Calibri" w:eastAsia="Arial" w:cs="" w:asciiTheme="minorAscii" w:hAnsiTheme="minorAscii" w:cstheme="minorBidi"/>
          <w:spacing w:val="-2"/>
          <w:sz w:val="24"/>
          <w:szCs w:val="24"/>
        </w:rPr>
        <w:t>s</w:t>
      </w:r>
      <w:r w:rsidRPr="36C36278" w:rsidR="00FE0F66">
        <w:rPr>
          <w:rFonts w:ascii="Calibri" w:hAnsi="Calibri" w:eastAsia="Arial" w:cs="" w:asciiTheme="minorAscii" w:hAnsiTheme="minorAscii" w:cstheme="minorBidi"/>
          <w:spacing w:val="1"/>
          <w:sz w:val="24"/>
          <w:szCs w:val="24"/>
        </w:rPr>
        <w:t>t</w:t>
      </w:r>
      <w:r w:rsidRPr="36C36278" w:rsidR="00FE0F66">
        <w:rPr>
          <w:rFonts w:ascii="Calibri" w:hAnsi="Calibri" w:eastAsia="Arial" w:cs="" w:asciiTheme="minorAscii" w:hAnsiTheme="minorAscii" w:cstheme="minorBidi"/>
          <w:spacing w:val="-1"/>
          <w:sz w:val="24"/>
          <w:szCs w:val="24"/>
        </w:rPr>
        <w:t>r</w:t>
      </w:r>
      <w:r w:rsidRPr="36C36278" w:rsidR="00FE0F66">
        <w:rPr>
          <w:rFonts w:ascii="Calibri" w:hAnsi="Calibri" w:eastAsia="Arial" w:cs="" w:asciiTheme="minorAscii" w:hAnsiTheme="minorAscii" w:cstheme="minorBidi"/>
          <w:spacing w:val="1"/>
          <w:sz w:val="24"/>
          <w:szCs w:val="24"/>
        </w:rPr>
        <w:t>at</w:t>
      </w:r>
      <w:r w:rsidRPr="36C36278" w:rsidR="00FE0F66">
        <w:rPr>
          <w:rFonts w:ascii="Calibri" w:hAnsi="Calibri" w:eastAsia="Arial" w:cs="" w:asciiTheme="minorAscii" w:hAnsiTheme="minorAscii" w:cstheme="minorBidi"/>
          <w:sz w:val="24"/>
          <w:szCs w:val="24"/>
        </w:rPr>
        <w:t>ive tasks</w:t>
      </w:r>
      <w:r w:rsidRPr="36C36278" w:rsidR="00C07ABF">
        <w:rPr>
          <w:rFonts w:ascii="Calibri" w:hAnsi="Calibri" w:eastAsia="Arial" w:cs="" w:asciiTheme="minorAscii" w:hAnsiTheme="minorAscii" w:cstheme="minorBidi"/>
          <w:sz w:val="24"/>
          <w:szCs w:val="24"/>
        </w:rPr>
        <w:t>.</w:t>
      </w:r>
      <w:r w:rsidRPr="36C36278" w:rsidR="00FE0F66">
        <w:rPr>
          <w:rFonts w:ascii="Calibri" w:hAnsi="Calibri" w:eastAsia="Arial" w:cs="" w:asciiTheme="minorAscii" w:hAnsiTheme="minorAscii" w:cstheme="minorBidi"/>
          <w:sz w:val="24"/>
          <w:szCs w:val="24"/>
        </w:rPr>
        <w:t xml:space="preserve"> </w:t>
      </w:r>
    </w:p>
    <w:p w:rsidR="36C36278" w:rsidP="36C36278" w:rsidRDefault="36C36278" w14:paraId="681C8FCF" w14:textId="6C396285">
      <w:pPr>
        <w:pStyle w:val="Normal"/>
        <w:spacing w:after="0" w:line="240" w:lineRule="auto"/>
        <w:ind w:right="531"/>
        <w:jc w:val="both"/>
        <w:rPr>
          <w:rFonts w:ascii="Calibri" w:hAnsi="Calibri" w:eastAsia="Arial" w:cs="Calibri" w:asciiTheme="minorAscii" w:hAnsiTheme="minorAscii" w:cstheme="minorAscii"/>
          <w:sz w:val="24"/>
          <w:szCs w:val="24"/>
        </w:rPr>
      </w:pPr>
    </w:p>
    <w:p w:rsidR="36C36278" w:rsidP="36C36278" w:rsidRDefault="36C36278" w14:paraId="4E3E0A4E" w14:textId="6887A300">
      <w:pPr>
        <w:pStyle w:val="Normal"/>
        <w:spacing w:after="0" w:line="240" w:lineRule="auto"/>
        <w:ind w:right="531"/>
        <w:jc w:val="both"/>
        <w:rPr>
          <w:rFonts w:ascii="Calibri" w:hAnsi="Calibri" w:eastAsia="Arial" w:cs="Calibri" w:asciiTheme="minorAscii" w:hAnsiTheme="minorAscii" w:cstheme="minorAscii"/>
          <w:sz w:val="24"/>
          <w:szCs w:val="24"/>
        </w:rPr>
      </w:pPr>
    </w:p>
    <w:p w:rsidR="36C36278" w:rsidP="36C36278" w:rsidRDefault="36C36278" w14:paraId="6BDE38DA" w14:textId="08EB4455">
      <w:pPr>
        <w:pStyle w:val="ListParagraph"/>
        <w:spacing w:after="0" w:line="240" w:lineRule="auto"/>
        <w:ind w:left="720" w:right="531"/>
        <w:jc w:val="both"/>
        <w:rPr>
          <w:rFonts w:ascii="Calibri" w:hAnsi="Calibri" w:eastAsia="Arial" w:cs="Calibri" w:asciiTheme="minorAscii" w:hAnsiTheme="minorAscii" w:cstheme="minorAscii"/>
          <w:sz w:val="24"/>
          <w:szCs w:val="24"/>
        </w:rPr>
      </w:pPr>
    </w:p>
    <w:p w:rsidR="36C36278" w:rsidP="36C36278" w:rsidRDefault="36C36278" w14:paraId="115F6086" w14:textId="2524FECB">
      <w:pPr>
        <w:pStyle w:val="ListParagraph"/>
        <w:spacing w:after="0" w:line="240" w:lineRule="auto"/>
        <w:ind w:left="720" w:right="531"/>
        <w:jc w:val="both"/>
        <w:rPr>
          <w:rFonts w:ascii="Calibri" w:hAnsi="Calibri" w:eastAsia="Arial" w:cs="Calibri" w:asciiTheme="minorAscii" w:hAnsiTheme="minorAscii" w:cstheme="minorAscii"/>
          <w:sz w:val="24"/>
          <w:szCs w:val="24"/>
        </w:rPr>
      </w:pPr>
    </w:p>
    <w:p w:rsidR="6CB335B4" w:rsidP="6CB335B4" w:rsidRDefault="6CB335B4" w14:paraId="67348319" w14:textId="6C807F5F">
      <w:pPr>
        <w:pStyle w:val="ListParagraph"/>
        <w:spacing w:after="0" w:line="240" w:lineRule="auto"/>
        <w:ind w:left="720" w:right="531"/>
        <w:jc w:val="both"/>
        <w:rPr>
          <w:rFonts w:ascii="Calibri" w:hAnsi="Calibri" w:eastAsia="Arial" w:cs="Calibri" w:asciiTheme="minorAscii" w:hAnsiTheme="minorAscii" w:cstheme="minorAscii"/>
          <w:sz w:val="24"/>
          <w:szCs w:val="24"/>
        </w:rPr>
      </w:pPr>
    </w:p>
    <w:p w:rsidR="6CB335B4" w:rsidP="6CB335B4" w:rsidRDefault="6CB335B4" w14:paraId="3E6BC0F8" w14:textId="5DCC7366">
      <w:pPr>
        <w:pStyle w:val="ListParagraph"/>
        <w:spacing w:after="0" w:line="240" w:lineRule="auto"/>
        <w:ind w:left="720" w:right="531"/>
        <w:jc w:val="both"/>
        <w:rPr>
          <w:rFonts w:ascii="Calibri" w:hAnsi="Calibri" w:eastAsia="Arial" w:cs="Calibri" w:asciiTheme="minorAscii" w:hAnsiTheme="minorAscii" w:cstheme="minorAscii"/>
          <w:sz w:val="24"/>
          <w:szCs w:val="24"/>
        </w:rPr>
      </w:pPr>
    </w:p>
    <w:p w:rsidR="6CB335B4" w:rsidP="6CB335B4" w:rsidRDefault="6CB335B4" w14:paraId="6A6DE13A" w14:textId="4C71413C">
      <w:pPr>
        <w:pStyle w:val="ListParagraph"/>
        <w:spacing w:after="0" w:line="240" w:lineRule="auto"/>
        <w:ind w:left="720" w:right="531"/>
        <w:jc w:val="both"/>
        <w:rPr>
          <w:rFonts w:ascii="Calibri" w:hAnsi="Calibri" w:eastAsia="Arial" w:cs="Calibri" w:asciiTheme="minorAscii" w:hAnsiTheme="minorAscii" w:cstheme="minorAscii"/>
          <w:sz w:val="24"/>
          <w:szCs w:val="24"/>
        </w:rPr>
      </w:pPr>
    </w:p>
    <w:p w:rsidRPr="004E2047" w:rsidR="004E2047" w:rsidP="004E2047" w:rsidRDefault="004E2047" w14:paraId="7EEFB2C8" w14:textId="77777777">
      <w:pPr>
        <w:spacing w:after="0" w:line="240" w:lineRule="auto"/>
        <w:ind w:right="531"/>
        <w:jc w:val="both"/>
        <w:rPr>
          <w:rFonts w:eastAsia="Arial" w:cstheme="minorHAnsi"/>
          <w:spacing w:val="2"/>
          <w:sz w:val="24"/>
          <w:szCs w:val="24"/>
        </w:rPr>
      </w:pPr>
    </w:p>
    <w:p w:rsidRPr="00620480" w:rsidR="00610FB3" w:rsidP="00AC6806" w:rsidRDefault="00610FB3" w14:paraId="3334BF68" w14:textId="723896B0">
      <w:pPr>
        <w:spacing w:line="240" w:lineRule="auto"/>
        <w:ind w:right="86"/>
        <w:jc w:val="both"/>
        <w:rPr>
          <w:rFonts w:cstheme="minorHAnsi"/>
          <w:b/>
          <w:sz w:val="24"/>
          <w:szCs w:val="24"/>
          <w:u w:val="single"/>
        </w:rPr>
      </w:pPr>
      <w:r w:rsidRPr="36C36278" w:rsidR="00610FB3">
        <w:rPr>
          <w:rFonts w:cs="Calibri" w:cstheme="minorAscii"/>
          <w:b w:val="1"/>
          <w:bCs w:val="1"/>
          <w:sz w:val="24"/>
          <w:szCs w:val="24"/>
          <w:u w:val="single"/>
        </w:rPr>
        <w:t>Finance</w:t>
      </w:r>
    </w:p>
    <w:p w:rsidR="2481139B" w:rsidP="36C36278" w:rsidRDefault="2481139B" w14:paraId="38F024B8" w14:textId="6938BDE3">
      <w:pPr>
        <w:pStyle w:val="ListParagraph"/>
        <w:numPr>
          <w:ilvl w:val="0"/>
          <w:numId w:val="14"/>
        </w:numPr>
        <w:spacing w:after="0" w:line="240" w:lineRule="auto"/>
        <w:ind w:left="450" w:right="90" w:hanging="450"/>
        <w:jc w:val="both"/>
        <w:rPr>
          <w:rFonts w:eastAsia="Times New Roman" w:cs="Calibri" w:cstheme="minorAscii"/>
          <w:sz w:val="24"/>
          <w:szCs w:val="24"/>
          <w:lang w:eastAsia="en-GB"/>
        </w:rPr>
      </w:pPr>
      <w:r w:rsidRPr="6CB335B4" w:rsidR="2481139B">
        <w:rPr>
          <w:rFonts w:eastAsia="Times New Roman" w:cs="Calibri" w:cstheme="minorAscii"/>
          <w:sz w:val="24"/>
          <w:szCs w:val="24"/>
          <w:lang w:eastAsia="en-GB"/>
        </w:rPr>
        <w:t>Assist</w:t>
      </w:r>
      <w:r w:rsidRPr="6CB335B4" w:rsidR="2481139B">
        <w:rPr>
          <w:rFonts w:eastAsia="Times New Roman" w:cs="Calibri" w:cstheme="minorAscii"/>
          <w:sz w:val="24"/>
          <w:szCs w:val="24"/>
          <w:lang w:eastAsia="en-GB"/>
        </w:rPr>
        <w:t xml:space="preserve"> in the</w:t>
      </w:r>
      <w:r w:rsidRPr="6CB335B4" w:rsidR="7BF93F3B">
        <w:rPr>
          <w:rFonts w:eastAsia="Times New Roman" w:cs="Calibri" w:cstheme="minorAscii"/>
          <w:sz w:val="24"/>
          <w:szCs w:val="24"/>
          <w:lang w:eastAsia="en-GB"/>
        </w:rPr>
        <w:t xml:space="preserve"> management</w:t>
      </w:r>
      <w:r w:rsidRPr="6CB335B4" w:rsidR="2481139B">
        <w:rPr>
          <w:rFonts w:eastAsia="Times New Roman" w:cs="Calibri" w:cstheme="minorAscii"/>
          <w:sz w:val="24"/>
          <w:szCs w:val="24"/>
          <w:lang w:eastAsia="en-GB"/>
        </w:rPr>
        <w:t xml:space="preserve"> of stock levels and raising supplier purchase orders through </w:t>
      </w:r>
      <w:r w:rsidRPr="6CB335B4" w:rsidR="0A52C33A">
        <w:rPr>
          <w:rFonts w:eastAsia="Times New Roman" w:cs="Calibri" w:cstheme="minorAscii"/>
          <w:sz w:val="24"/>
          <w:szCs w:val="24"/>
          <w:lang w:eastAsia="en-GB"/>
        </w:rPr>
        <w:t xml:space="preserve">the school’s </w:t>
      </w:r>
      <w:r w:rsidRPr="6CB335B4" w:rsidR="2481139B">
        <w:rPr>
          <w:rFonts w:eastAsia="Times New Roman" w:cs="Calibri" w:cstheme="minorAscii"/>
          <w:sz w:val="24"/>
          <w:szCs w:val="24"/>
          <w:lang w:eastAsia="en-GB"/>
        </w:rPr>
        <w:t>financial softw</w:t>
      </w:r>
      <w:r w:rsidRPr="6CB335B4" w:rsidR="3CB30ECC">
        <w:rPr>
          <w:rFonts w:eastAsia="Times New Roman" w:cs="Calibri" w:cstheme="minorAscii"/>
          <w:sz w:val="24"/>
          <w:szCs w:val="24"/>
          <w:lang w:eastAsia="en-GB"/>
        </w:rPr>
        <w:t xml:space="preserve">are </w:t>
      </w:r>
      <w:r w:rsidRPr="6CB335B4" w:rsidR="2481139B">
        <w:rPr>
          <w:rFonts w:eastAsia="Times New Roman" w:cs="Calibri" w:cstheme="minorAscii"/>
          <w:sz w:val="24"/>
          <w:szCs w:val="24"/>
          <w:lang w:eastAsia="en-GB"/>
        </w:rPr>
        <w:t>system</w:t>
      </w:r>
      <w:r w:rsidRPr="6CB335B4" w:rsidR="5CA468E5">
        <w:rPr>
          <w:rFonts w:eastAsia="Times New Roman" w:cs="Calibri" w:cstheme="minorAscii"/>
          <w:sz w:val="24"/>
          <w:szCs w:val="24"/>
          <w:lang w:eastAsia="en-GB"/>
        </w:rPr>
        <w:t xml:space="preserve"> (SAGE Intacct)</w:t>
      </w:r>
      <w:r w:rsidRPr="6CB335B4" w:rsidR="2481139B">
        <w:rPr>
          <w:rFonts w:eastAsia="Times New Roman" w:cs="Calibri" w:cstheme="minorAscii"/>
          <w:sz w:val="24"/>
          <w:szCs w:val="24"/>
          <w:lang w:eastAsia="en-GB"/>
        </w:rPr>
        <w:t>.</w:t>
      </w:r>
    </w:p>
    <w:p w:rsidRPr="00620480" w:rsidR="00993E41" w:rsidP="6CB335B4" w:rsidRDefault="00993E41" w14:paraId="60605FC8" w14:textId="00348214">
      <w:pPr>
        <w:pStyle w:val="ListParagraph"/>
        <w:numPr>
          <w:ilvl w:val="0"/>
          <w:numId w:val="14"/>
        </w:numPr>
        <w:suppressLineNumbers w:val="0"/>
        <w:spacing w:before="0" w:beforeAutospacing="off" w:after="0" w:afterAutospacing="off" w:line="240" w:lineRule="auto"/>
        <w:ind w:left="450" w:right="90" w:hanging="450"/>
        <w:jc w:val="both"/>
        <w:rPr>
          <w:rFonts w:eastAsia="Times New Roman" w:cs="Calibri" w:cstheme="minorAscii"/>
          <w:sz w:val="24"/>
          <w:szCs w:val="24"/>
          <w:lang w:eastAsia="en-GB"/>
        </w:rPr>
      </w:pPr>
      <w:r w:rsidRPr="6CB335B4" w:rsidR="2481139B">
        <w:rPr>
          <w:rFonts w:eastAsia="Times New Roman" w:cs="Calibri" w:cstheme="minorAscii"/>
          <w:sz w:val="24"/>
          <w:szCs w:val="24"/>
          <w:lang w:eastAsia="en-GB"/>
        </w:rPr>
        <w:t xml:space="preserve">Check </w:t>
      </w:r>
      <w:r w:rsidRPr="6CB335B4" w:rsidR="45590EAA">
        <w:rPr>
          <w:rFonts w:eastAsia="Times New Roman" w:cs="Calibri" w:cstheme="minorAscii"/>
          <w:sz w:val="24"/>
          <w:szCs w:val="24"/>
          <w:lang w:eastAsia="en-GB"/>
        </w:rPr>
        <w:t xml:space="preserve">delivery notes, follow-up any supplier queries </w:t>
      </w:r>
      <w:r w:rsidRPr="6CB335B4" w:rsidR="4020FF40">
        <w:rPr>
          <w:rFonts w:eastAsia="Times New Roman" w:cs="Calibri" w:cstheme="minorAscii"/>
          <w:sz w:val="24"/>
          <w:szCs w:val="24"/>
          <w:lang w:eastAsia="en-GB"/>
        </w:rPr>
        <w:t xml:space="preserve">where necessary, </w:t>
      </w:r>
      <w:r w:rsidRPr="6CB335B4" w:rsidR="45590EAA">
        <w:rPr>
          <w:rFonts w:eastAsia="Times New Roman" w:cs="Calibri" w:cstheme="minorAscii"/>
          <w:sz w:val="24"/>
          <w:szCs w:val="24"/>
          <w:lang w:eastAsia="en-GB"/>
        </w:rPr>
        <w:t xml:space="preserve">and </w:t>
      </w:r>
      <w:r w:rsidRPr="6CB335B4" w:rsidR="00993E41">
        <w:rPr>
          <w:rFonts w:eastAsia="Times New Roman" w:cs="Calibri" w:cstheme="minorAscii"/>
          <w:sz w:val="24"/>
          <w:szCs w:val="24"/>
          <w:lang w:eastAsia="en-GB"/>
        </w:rPr>
        <w:t xml:space="preserve">process </w:t>
      </w:r>
      <w:r w:rsidRPr="6CB335B4" w:rsidR="222CBB87">
        <w:rPr>
          <w:rFonts w:eastAsia="Times New Roman" w:cs="Calibri" w:cstheme="minorAscii"/>
          <w:sz w:val="24"/>
          <w:szCs w:val="24"/>
          <w:lang w:eastAsia="en-GB"/>
        </w:rPr>
        <w:t xml:space="preserve">purchase </w:t>
      </w:r>
      <w:r w:rsidRPr="6CB335B4" w:rsidR="00993E41">
        <w:rPr>
          <w:rFonts w:eastAsia="Times New Roman" w:cs="Calibri" w:cstheme="minorAscii"/>
          <w:sz w:val="24"/>
          <w:szCs w:val="24"/>
          <w:lang w:eastAsia="en-GB"/>
        </w:rPr>
        <w:t xml:space="preserve">invoices via </w:t>
      </w:r>
      <w:r w:rsidRPr="6CB335B4" w:rsidR="3738389B">
        <w:rPr>
          <w:rFonts w:eastAsia="Times New Roman" w:cs="Calibri" w:cstheme="minorAscii"/>
          <w:sz w:val="24"/>
          <w:szCs w:val="24"/>
          <w:lang w:eastAsia="en-GB"/>
        </w:rPr>
        <w:t>SAGE Intacct</w:t>
      </w:r>
      <w:r w:rsidRPr="6CB335B4" w:rsidR="00993E41">
        <w:rPr>
          <w:rFonts w:eastAsia="Times New Roman" w:cs="Calibri" w:cstheme="minorAscii"/>
          <w:sz w:val="24"/>
          <w:szCs w:val="24"/>
          <w:lang w:eastAsia="en-GB"/>
        </w:rPr>
        <w:t xml:space="preserve">. </w:t>
      </w:r>
    </w:p>
    <w:p w:rsidRPr="00620480" w:rsidR="00C07ABF" w:rsidP="6CB335B4" w:rsidRDefault="00C07ABF" w14:paraId="141F2A58" w14:textId="03875640">
      <w:pPr>
        <w:pStyle w:val="ListParagraph"/>
        <w:numPr>
          <w:ilvl w:val="0"/>
          <w:numId w:val="14"/>
        </w:numPr>
        <w:spacing w:after="0" w:line="240" w:lineRule="auto"/>
        <w:ind w:left="450" w:right="90" w:hanging="450"/>
        <w:jc w:val="both"/>
        <w:textAlignment w:val="baseline"/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</w:pPr>
      <w:r w:rsidRPr="6CB335B4" w:rsidR="00C07ABF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>Be responsible for</w:t>
      </w:r>
      <w:r w:rsidRPr="6CB335B4" w:rsidR="00C07ABF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 xml:space="preserve"> the collection and reconciliation of </w:t>
      </w:r>
      <w:r w:rsidRPr="6CB335B4" w:rsidR="00A54204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>Nursery lunch</w:t>
      </w:r>
      <w:r w:rsidRPr="6CB335B4" w:rsidR="419CBF9E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 xml:space="preserve"> payments, </w:t>
      </w:r>
      <w:r w:rsidRPr="6CB335B4" w:rsidR="00A54204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 xml:space="preserve">support with </w:t>
      </w:r>
      <w:r w:rsidRPr="6CB335B4" w:rsidR="00C07ABF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>dinner and trips</w:t>
      </w:r>
      <w:r w:rsidRPr="6CB335B4" w:rsidR="293F53B5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 xml:space="preserve"> payment</w:t>
      </w:r>
      <w:r w:rsidRPr="6CB335B4" w:rsidR="2AB286E9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 xml:space="preserve"> </w:t>
      </w:r>
      <w:r w:rsidRPr="6CB335B4" w:rsidR="293F53B5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>reconciliation</w:t>
      </w:r>
      <w:r w:rsidRPr="6CB335B4" w:rsidR="00C07ABF">
        <w:rPr>
          <w:rFonts w:eastAsia="Times New Roman" w:cs="" w:cstheme="minorBidi"/>
          <w:sz w:val="24"/>
          <w:szCs w:val="24"/>
          <w:lang w:eastAsia="en-GB"/>
        </w:rPr>
        <w:t xml:space="preserve">, </w:t>
      </w:r>
      <w:r w:rsidRPr="6CB335B4" w:rsidR="00C07ABF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>etc,</w:t>
      </w:r>
      <w:r w:rsidRPr="6CB335B4" w:rsidR="00C07ABF">
        <w:rPr>
          <w:rFonts w:eastAsia="Times New Roman" w:cs="" w:cstheme="minorBidi"/>
          <w:sz w:val="24"/>
          <w:szCs w:val="24"/>
          <w:lang w:eastAsia="en-GB"/>
        </w:rPr>
        <w:t xml:space="preserve"> via electronic payment systems</w:t>
      </w:r>
      <w:r w:rsidRPr="6CB335B4" w:rsidR="003C04EA">
        <w:rPr>
          <w:rFonts w:eastAsia="Times New Roman" w:cs="" w:cstheme="minorBidi"/>
          <w:sz w:val="24"/>
          <w:szCs w:val="24"/>
          <w:lang w:eastAsia="en-GB"/>
        </w:rPr>
        <w:t xml:space="preserve"> and </w:t>
      </w:r>
      <w:r w:rsidRPr="6CB335B4" w:rsidR="00C07ABF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 xml:space="preserve">providing reports as </w:t>
      </w:r>
      <w:r w:rsidRPr="6CB335B4" w:rsidR="00C07ABF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>required</w:t>
      </w:r>
      <w:r w:rsidRPr="6CB335B4" w:rsidR="00C07ABF">
        <w:rPr>
          <w:rFonts w:ascii="Calibri" w:hAnsi="Calibri" w:eastAsia="Times New Roman" w:cs="" w:asciiTheme="minorAscii" w:hAnsiTheme="minorAscii" w:cstheme="minorBidi"/>
          <w:sz w:val="24"/>
          <w:szCs w:val="24"/>
          <w:lang w:eastAsia="en-GB"/>
        </w:rPr>
        <w:t>.</w:t>
      </w:r>
    </w:p>
    <w:p w:rsidRPr="00620480" w:rsidR="003C04EA" w:rsidP="36C36278" w:rsidRDefault="00A54204" w14:paraId="4DD51D55" w14:textId="3639028D">
      <w:pPr>
        <w:pStyle w:val="ListParagraph"/>
        <w:numPr>
          <w:ilvl w:val="0"/>
          <w:numId w:val="14"/>
        </w:numPr>
        <w:spacing w:after="0" w:line="240" w:lineRule="auto"/>
        <w:ind w:left="450" w:right="90" w:hanging="45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A54204">
        <w:rPr>
          <w:rFonts w:ascii="Calibri" w:hAnsi="Calibri" w:eastAsia="Times New Roman" w:cs="Calibri" w:asciiTheme="minorAscii" w:hAnsiTheme="minorAscii" w:cstheme="minorAscii"/>
          <w:sz w:val="24"/>
          <w:szCs w:val="24"/>
          <w:lang w:eastAsia="en-GB"/>
        </w:rPr>
        <w:t>Support with ensuring that</w:t>
      </w:r>
      <w:r w:rsidRPr="36C36278" w:rsidR="003C04EA">
        <w:rPr>
          <w:rFonts w:ascii="Calibri" w:hAnsi="Calibri" w:eastAsia="Times New Roman" w:cs="Calibri" w:asciiTheme="minorAscii" w:hAnsiTheme="minorAscii" w:cstheme="minorAscii"/>
          <w:sz w:val="24"/>
          <w:szCs w:val="24"/>
          <w:lang w:eastAsia="en-GB"/>
        </w:rPr>
        <w:t xml:space="preserve"> Free School Meal applications are kept up to date.</w:t>
      </w:r>
    </w:p>
    <w:p w:rsidRPr="00A54204" w:rsidR="00620480" w:rsidP="36C36278" w:rsidRDefault="00C07ABF" w14:paraId="442FF18F" w14:textId="588D084B">
      <w:pPr>
        <w:pStyle w:val="ListParagraph"/>
        <w:numPr>
          <w:ilvl w:val="0"/>
          <w:numId w:val="14"/>
        </w:numPr>
        <w:spacing w:after="0" w:line="240" w:lineRule="auto"/>
        <w:ind w:left="450" w:right="90" w:hanging="450"/>
        <w:jc w:val="both"/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</w:pPr>
      <w:r w:rsidRPr="36C36278" w:rsidR="00C07ABF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>Assist</w:t>
      </w:r>
      <w:r w:rsidRPr="36C36278" w:rsidR="00C07ABF">
        <w:rPr>
          <w:rFonts w:ascii="Calibri" w:hAnsi="Calibri" w:eastAsia="Arial" w:cs="Calibri" w:asciiTheme="minorAscii" w:hAnsiTheme="minorAscii" w:cstheme="minorAscii"/>
          <w:sz w:val="24"/>
          <w:szCs w:val="24"/>
        </w:rPr>
        <w:t xml:space="preserve"> with providing information for the DfE</w:t>
      </w:r>
      <w:r w:rsidRPr="36C36278" w:rsidR="00E2712D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>/</w:t>
      </w:r>
      <w:r w:rsidRPr="36C36278" w:rsidR="00D15D45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>outside agencies</w:t>
      </w:r>
      <w:r w:rsidRPr="36C36278" w:rsidR="00C07ABF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 xml:space="preserve">, in </w:t>
      </w:r>
      <w:r w:rsidRPr="36C36278" w:rsidR="00D15D45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 xml:space="preserve">line </w:t>
      </w:r>
      <w:r w:rsidRPr="36C36278" w:rsidR="00C07ABF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 xml:space="preserve">with the relevant</w:t>
      </w:r>
      <w:r w:rsidRPr="36C36278" w:rsidR="573FC11C">
        <w:rPr>
          <w:rFonts w:ascii="Calibri" w:hAnsi="Calibri" w:eastAsia="Arial" w:cs="Calibri" w:asciiTheme="minorAscii" w:hAnsiTheme="minorAscii" w:cstheme="minorAscii"/>
          <w:sz w:val="24"/>
          <w:szCs w:val="24"/>
        </w:rPr>
        <w:t xml:space="preserve"> </w:t>
      </w:r>
      <w:r w:rsidRPr="36C36278" w:rsidR="00C07ABF">
        <w:rPr>
          <w:rFonts w:ascii="Calibri" w:hAnsi="Calibri" w:eastAsia="Arial" w:cs="Calibri" w:asciiTheme="minorAscii" w:hAnsiTheme="minorAscii" w:cstheme="minorAscii"/>
          <w:sz w:val="24"/>
          <w:szCs w:val="24"/>
        </w:rPr>
        <w:t xml:space="preserve">guidance.    </w:t>
      </w:r>
    </w:p>
    <w:p w:rsidRPr="00620480" w:rsidR="003C04EA" w:rsidP="36C36278" w:rsidRDefault="003C04EA" w14:paraId="537EA881" w14:textId="300BE400">
      <w:pPr>
        <w:pStyle w:val="ListParagraph"/>
        <w:numPr>
          <w:ilvl w:val="0"/>
          <w:numId w:val="14"/>
        </w:numPr>
        <w:spacing w:after="0" w:line="240" w:lineRule="auto"/>
        <w:ind w:left="450" w:right="90" w:hanging="450"/>
        <w:jc w:val="both"/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</w:pPr>
      <w:r w:rsidRPr="36C36278" w:rsidR="003C04EA"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  <w:t xml:space="preserve">Comply with</w:t>
      </w:r>
      <w:r w:rsidRPr="36C36278" w:rsidR="003C04EA">
        <w:rPr>
          <w:rFonts w:ascii="Calibri" w:hAnsi="Calibri" w:eastAsia="Arial" w:cs="Calibri" w:asciiTheme="minorAscii" w:hAnsiTheme="minorAscii" w:cstheme="minorAscii"/>
          <w:sz w:val="24"/>
          <w:szCs w:val="24"/>
        </w:rPr>
        <w:t xml:space="preserve"> the </w:t>
      </w:r>
      <w:r w:rsidRPr="36C36278" w:rsidR="00135D3D"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  <w:t>s</w:t>
      </w:r>
      <w:r w:rsidRPr="36C36278" w:rsidR="003C04EA"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  <w:t xml:space="preserve">chool’s </w:t>
      </w:r>
      <w:r w:rsidRPr="36C36278" w:rsidR="00135D3D"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  <w:t>p</w:t>
      </w:r>
      <w:r w:rsidRPr="36C36278" w:rsidR="003C04EA"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  <w:t>olicies</w:t>
      </w:r>
      <w:r w:rsidRPr="36C36278" w:rsidR="00135D3D"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  <w:t>/p</w:t>
      </w:r>
      <w:r w:rsidRPr="36C36278" w:rsidR="003C04EA">
        <w:rPr>
          <w:rFonts w:ascii="Calibri" w:hAnsi="Calibri" w:eastAsia="Arial" w:cs="Calibri" w:asciiTheme="minorAscii" w:hAnsiTheme="minorAscii" w:cstheme="minorAscii"/>
          <w:spacing w:val="-1"/>
          <w:sz w:val="24"/>
          <w:szCs w:val="24"/>
        </w:rPr>
        <w:t>rocedures and the DDAT/</w:t>
      </w:r>
      <w:r w:rsidRPr="36C36278" w:rsidR="003C04EA">
        <w:rPr>
          <w:rFonts w:ascii="Calibri" w:hAnsi="Calibri" w:eastAsia="Arial" w:cs="Calibri" w:asciiTheme="minorAscii" w:hAnsiTheme="minorAscii" w:cstheme="minorAscii"/>
          <w:sz w:val="24"/>
          <w:szCs w:val="24"/>
        </w:rPr>
        <w:t>Academies Financial Handbooks</w:t>
      </w:r>
      <w:r w:rsidRPr="36C36278" w:rsidR="00135D3D">
        <w:rPr>
          <w:rFonts w:ascii="Calibri" w:hAnsi="Calibri" w:eastAsia="Arial" w:cs="Calibri" w:asciiTheme="minorAscii" w:hAnsiTheme="minorAscii" w:cstheme="minorAscii"/>
          <w:sz w:val="24"/>
          <w:szCs w:val="24"/>
        </w:rPr>
        <w:t>.</w:t>
      </w:r>
    </w:p>
    <w:p w:rsidRPr="00620480" w:rsidR="00E130E4" w:rsidP="00E130E4" w:rsidRDefault="00E130E4" w14:paraId="1C2CE491" w14:textId="73B36F9F">
      <w:pPr>
        <w:spacing w:after="0" w:line="240" w:lineRule="auto"/>
        <w:ind w:left="360" w:right="86"/>
        <w:jc w:val="both"/>
        <w:rPr>
          <w:rFonts w:eastAsia="Arial" w:cstheme="minorHAnsi"/>
          <w:spacing w:val="-1"/>
          <w:sz w:val="24"/>
          <w:szCs w:val="24"/>
        </w:rPr>
      </w:pPr>
    </w:p>
    <w:p w:rsidRPr="00620480" w:rsidR="00E130E4" w:rsidP="00E130E4" w:rsidRDefault="00E130E4" w14:paraId="0D6F6973" w14:textId="77777777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620480">
        <w:rPr>
          <w:rFonts w:cstheme="minorHAnsi"/>
          <w:b/>
          <w:sz w:val="24"/>
          <w:szCs w:val="24"/>
          <w:u w:val="single"/>
        </w:rPr>
        <w:t>HR</w:t>
      </w:r>
    </w:p>
    <w:p w:rsidRPr="00620480" w:rsidR="00E130E4" w:rsidP="36C36278" w:rsidRDefault="00E130E4" w14:paraId="096EFECC" w14:textId="77777777">
      <w:pPr>
        <w:pStyle w:val="ListParagraph"/>
        <w:numPr>
          <w:ilvl w:val="0"/>
          <w:numId w:val="15"/>
        </w:numPr>
        <w:spacing w:after="0" w:line="240" w:lineRule="auto"/>
        <w:ind w:left="360" w:right="86" w:hanging="360"/>
        <w:jc w:val="both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6C36278" w:rsidR="00E130E4">
        <w:rPr>
          <w:rFonts w:ascii="Calibri" w:hAnsi="Calibri" w:cs="Calibri" w:asciiTheme="minorAscii" w:hAnsiTheme="minorAscii" w:cstheme="minorAscii"/>
          <w:sz w:val="24"/>
          <w:szCs w:val="24"/>
        </w:rPr>
        <w:t>Ensure the school’s policies and procedures are clearly communicated to all staff in school.</w:t>
      </w:r>
    </w:p>
    <w:p w:rsidRPr="00620480" w:rsidR="00E130E4" w:rsidP="36C36278" w:rsidRDefault="00E130E4" w14:paraId="0231A0A5" w14:textId="64644F9E">
      <w:pPr>
        <w:pStyle w:val="ListParagraph"/>
        <w:numPr>
          <w:ilvl w:val="0"/>
          <w:numId w:val="15"/>
        </w:numPr>
        <w:spacing w:after="0" w:line="240" w:lineRule="auto"/>
        <w:ind w:left="360" w:right="86" w:hanging="360"/>
        <w:jc w:val="both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6C36278" w:rsidR="00E130E4">
        <w:rPr>
          <w:rFonts w:ascii="Calibri" w:hAnsi="Calibri" w:cs="Calibri" w:asciiTheme="minorAscii" w:hAnsiTheme="minorAscii" w:cstheme="minorAscii"/>
          <w:sz w:val="24"/>
          <w:szCs w:val="24"/>
        </w:rPr>
        <w:t>Support the SBM to ensure school staff have a clear understanding of the policies and procedures and the importance of putting them into practice.</w:t>
      </w:r>
    </w:p>
    <w:p w:rsidRPr="00620480" w:rsidR="00E130E4" w:rsidP="36C36278" w:rsidRDefault="00A54204" w14:paraId="71AF7D24" w14:textId="06E8EACC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160" w:afterAutospacing="off" w:line="240" w:lineRule="auto"/>
        <w:ind w:left="360" w:right="86" w:hanging="360"/>
        <w:jc w:val="both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6C36278" w:rsidR="00A54204">
        <w:rPr>
          <w:rFonts w:ascii="Calibri" w:hAnsi="Calibri" w:cs="Calibri" w:asciiTheme="minorAscii" w:hAnsiTheme="minorAscii" w:cstheme="minorAscii"/>
          <w:sz w:val="24"/>
          <w:szCs w:val="24"/>
        </w:rPr>
        <w:t xml:space="preserve">Support the </w:t>
      </w:r>
      <w:r w:rsidRPr="36C36278" w:rsidR="1B9F152F">
        <w:rPr>
          <w:rFonts w:ascii="Calibri" w:hAnsi="Calibri" w:cs="Calibri" w:asciiTheme="minorAscii" w:hAnsiTheme="minorAscii" w:cstheme="minorAscii"/>
          <w:sz w:val="24"/>
          <w:szCs w:val="24"/>
        </w:rPr>
        <w:t xml:space="preserve">SBM </w:t>
      </w:r>
      <w:r w:rsidRPr="36C36278" w:rsidR="004E2047">
        <w:rPr>
          <w:rFonts w:ascii="Calibri" w:hAnsi="Calibri" w:cs="Calibri" w:asciiTheme="minorAscii" w:hAnsiTheme="minorAscii" w:cstheme="minorAscii"/>
          <w:sz w:val="24"/>
          <w:szCs w:val="24"/>
        </w:rPr>
        <w:t>to m</w:t>
      </w:r>
      <w:r w:rsidRPr="36C36278" w:rsidR="00E130E4">
        <w:rPr>
          <w:rFonts w:ascii="Calibri" w:hAnsi="Calibri" w:cs="Calibri" w:asciiTheme="minorAscii" w:hAnsiTheme="minorAscii" w:cstheme="minorAscii"/>
          <w:sz w:val="24"/>
          <w:szCs w:val="24"/>
        </w:rPr>
        <w:t>anage the school</w:t>
      </w:r>
      <w:r w:rsidRPr="36C36278" w:rsidR="4F3C909D">
        <w:rPr>
          <w:rFonts w:ascii="Calibri" w:hAnsi="Calibri" w:cs="Calibri" w:asciiTheme="minorAscii" w:hAnsiTheme="minorAscii" w:cstheme="minorAscii"/>
          <w:sz w:val="24"/>
          <w:szCs w:val="24"/>
        </w:rPr>
        <w:t>’</w:t>
      </w:r>
      <w:r w:rsidRPr="36C36278" w:rsidR="00E130E4">
        <w:rPr>
          <w:rFonts w:ascii="Calibri" w:hAnsi="Calibri" w:cs="Calibri" w:asciiTheme="minorAscii" w:hAnsiTheme="minorAscii" w:cstheme="minorAscii"/>
          <w:sz w:val="24"/>
          <w:szCs w:val="24"/>
        </w:rPr>
        <w:t xml:space="preserve">s </w:t>
      </w:r>
      <w:r w:rsidRPr="36C36278" w:rsidR="576379E1">
        <w:rPr>
          <w:rFonts w:ascii="Calibri" w:hAnsi="Calibri" w:cs="Calibri" w:asciiTheme="minorAscii" w:hAnsiTheme="minorAscii" w:cstheme="minorAscii"/>
          <w:sz w:val="24"/>
          <w:szCs w:val="24"/>
        </w:rPr>
        <w:t>S</w:t>
      </w:r>
      <w:r w:rsidRPr="36C36278" w:rsidR="00E130E4">
        <w:rPr>
          <w:rFonts w:ascii="Calibri" w:hAnsi="Calibri" w:cs="Calibri" w:asciiTheme="minorAscii" w:hAnsiTheme="minorAscii" w:cstheme="minorAscii"/>
          <w:sz w:val="24"/>
          <w:szCs w:val="24"/>
        </w:rPr>
        <w:t xml:space="preserve">ingle </w:t>
      </w:r>
      <w:r w:rsidRPr="36C36278" w:rsidR="62C3B205">
        <w:rPr>
          <w:rFonts w:ascii="Calibri" w:hAnsi="Calibri" w:cs="Calibri" w:asciiTheme="minorAscii" w:hAnsiTheme="minorAscii" w:cstheme="minorAscii"/>
          <w:sz w:val="24"/>
          <w:szCs w:val="24"/>
        </w:rPr>
        <w:t>C</w:t>
      </w:r>
      <w:r w:rsidRPr="36C36278" w:rsidR="00E130E4">
        <w:rPr>
          <w:rFonts w:ascii="Calibri" w:hAnsi="Calibri" w:cs="Calibri" w:asciiTheme="minorAscii" w:hAnsiTheme="minorAscii" w:cstheme="minorAscii"/>
          <w:sz w:val="24"/>
          <w:szCs w:val="24"/>
        </w:rPr>
        <w:t xml:space="preserve">entral </w:t>
      </w:r>
      <w:r w:rsidRPr="36C36278" w:rsidR="30B4D56B">
        <w:rPr>
          <w:rFonts w:ascii="Calibri" w:hAnsi="Calibri" w:cs="Calibri" w:asciiTheme="minorAscii" w:hAnsiTheme="minorAscii" w:cstheme="minorAscii"/>
          <w:sz w:val="24"/>
          <w:szCs w:val="24"/>
        </w:rPr>
        <w:t>R</w:t>
      </w:r>
      <w:r w:rsidRPr="36C36278" w:rsidR="00E130E4">
        <w:rPr>
          <w:rFonts w:ascii="Calibri" w:hAnsi="Calibri" w:cs="Calibri" w:asciiTheme="minorAscii" w:hAnsiTheme="minorAscii" w:cstheme="minorAscii"/>
          <w:sz w:val="24"/>
          <w:szCs w:val="24"/>
        </w:rPr>
        <w:t>ecord, including carrying out DBS and pre-employment checks.</w:t>
      </w:r>
    </w:p>
    <w:p w:rsidR="36C36278" w:rsidP="36C36278" w:rsidRDefault="36C36278" w14:paraId="2D950BCB" w14:textId="2E62C0D7">
      <w:pPr>
        <w:pStyle w:val="ListParagraph"/>
        <w:suppressLineNumbers w:val="0"/>
        <w:bidi w:val="0"/>
        <w:spacing w:before="0" w:beforeAutospacing="off" w:after="160" w:afterAutospacing="off" w:line="240" w:lineRule="auto"/>
        <w:ind w:left="0" w:right="86" w:hanging="0"/>
        <w:jc w:val="both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Pr="00620480" w:rsidR="00610FB3" w:rsidP="00517DF0" w:rsidRDefault="00610FB3" w14:paraId="58DB24BB" w14:textId="79E926F0">
      <w:pPr>
        <w:spacing w:line="240" w:lineRule="auto"/>
        <w:ind w:right="86"/>
        <w:jc w:val="both"/>
        <w:rPr>
          <w:rFonts w:cstheme="minorHAnsi"/>
          <w:b/>
          <w:sz w:val="24"/>
          <w:szCs w:val="24"/>
          <w:u w:val="single"/>
        </w:rPr>
      </w:pPr>
      <w:r w:rsidRPr="00620480">
        <w:rPr>
          <w:rFonts w:cstheme="minorHAnsi"/>
          <w:b/>
          <w:sz w:val="24"/>
          <w:szCs w:val="24"/>
          <w:u w:val="single"/>
        </w:rPr>
        <w:t>H</w:t>
      </w:r>
      <w:r w:rsidRPr="00620480" w:rsidR="00A72604">
        <w:rPr>
          <w:rFonts w:cstheme="minorHAnsi"/>
          <w:b/>
          <w:sz w:val="24"/>
          <w:szCs w:val="24"/>
          <w:u w:val="single"/>
        </w:rPr>
        <w:t xml:space="preserve">ealth </w:t>
      </w:r>
      <w:r w:rsidRPr="00620480">
        <w:rPr>
          <w:rFonts w:cstheme="minorHAnsi"/>
          <w:b/>
          <w:sz w:val="24"/>
          <w:szCs w:val="24"/>
          <w:u w:val="single"/>
        </w:rPr>
        <w:t>&amp;</w:t>
      </w:r>
      <w:r w:rsidRPr="00620480" w:rsidR="00A72604">
        <w:rPr>
          <w:rFonts w:cstheme="minorHAnsi"/>
          <w:b/>
          <w:sz w:val="24"/>
          <w:szCs w:val="24"/>
          <w:u w:val="single"/>
        </w:rPr>
        <w:t xml:space="preserve"> </w:t>
      </w:r>
      <w:r w:rsidRPr="00620480">
        <w:rPr>
          <w:rFonts w:cstheme="minorHAnsi"/>
          <w:b/>
          <w:sz w:val="24"/>
          <w:szCs w:val="24"/>
          <w:u w:val="single"/>
        </w:rPr>
        <w:t>S</w:t>
      </w:r>
      <w:r w:rsidRPr="00620480" w:rsidR="00A72604">
        <w:rPr>
          <w:rFonts w:cstheme="minorHAnsi"/>
          <w:b/>
          <w:sz w:val="24"/>
          <w:szCs w:val="24"/>
          <w:u w:val="single"/>
        </w:rPr>
        <w:t>afety</w:t>
      </w:r>
    </w:p>
    <w:p w:rsidRPr="00620480" w:rsidR="00FE0F66" w:rsidP="36C36278" w:rsidRDefault="00FE0F66" w14:paraId="3F6422B6" w14:textId="4C22E08C">
      <w:pPr>
        <w:pStyle w:val="ListParagraph"/>
        <w:numPr>
          <w:ilvl w:val="0"/>
          <w:numId w:val="16"/>
        </w:numPr>
        <w:spacing w:after="0" w:line="240" w:lineRule="auto"/>
        <w:ind w:left="360" w:right="0" w:hanging="360"/>
        <w:jc w:val="both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36C36278" w:rsidR="00FE0F66">
        <w:rPr>
          <w:rFonts w:ascii="Calibri" w:hAnsi="Calibri" w:cs="Calibri" w:asciiTheme="minorAscii" w:hAnsiTheme="minorAscii" w:cstheme="minorAscii"/>
          <w:sz w:val="24"/>
          <w:szCs w:val="24"/>
        </w:rPr>
        <w:t>Act as First Aider.</w:t>
      </w:r>
      <w:r w:rsidRPr="36C36278" w:rsidR="007D5D80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  <w:bookmarkStart w:name="_Hlk236046894" w:id="1"/>
      <w:r w:rsidRPr="36C36278" w:rsidR="007D5D80">
        <w:rPr>
          <w:rFonts w:ascii="Calibri" w:hAnsi="Calibri" w:cs="Calibri" w:asciiTheme="minorAscii" w:hAnsiTheme="minorAscii" w:cstheme="minorAscii"/>
          <w:sz w:val="24"/>
          <w:szCs w:val="24"/>
        </w:rPr>
        <w:t xml:space="preserve">Provide support SBM on all matters related to </w:t>
      </w:r>
      <w:r w:rsidRPr="36C36278" w:rsidR="3355BCA6">
        <w:rPr>
          <w:rFonts w:ascii="Calibri" w:hAnsi="Calibri" w:cs="Calibri" w:asciiTheme="minorAscii" w:hAnsiTheme="minorAscii" w:cstheme="minorAscii"/>
          <w:sz w:val="24"/>
          <w:szCs w:val="24"/>
        </w:rPr>
        <w:t>F</w:t>
      </w:r>
      <w:r w:rsidRPr="36C36278" w:rsidR="007D5D80">
        <w:rPr>
          <w:rFonts w:ascii="Calibri" w:hAnsi="Calibri" w:cs="Calibri" w:asciiTheme="minorAscii" w:hAnsiTheme="minorAscii" w:cstheme="minorAscii"/>
          <w:sz w:val="24"/>
          <w:szCs w:val="24"/>
        </w:rPr>
        <w:t xml:space="preserve">irst </w:t>
      </w:r>
      <w:r w:rsidRPr="36C36278" w:rsidR="6B3215BD">
        <w:rPr>
          <w:rFonts w:ascii="Calibri" w:hAnsi="Calibri" w:cs="Calibri" w:asciiTheme="minorAscii" w:hAnsiTheme="minorAscii" w:cstheme="minorAscii"/>
          <w:sz w:val="24"/>
          <w:szCs w:val="24"/>
        </w:rPr>
        <w:t>A</w:t>
      </w:r>
      <w:r w:rsidRPr="36C36278" w:rsidR="007D5D80">
        <w:rPr>
          <w:rFonts w:ascii="Calibri" w:hAnsi="Calibri" w:cs="Calibri" w:asciiTheme="minorAscii" w:hAnsiTheme="minorAscii" w:cstheme="minorAscii"/>
          <w:sz w:val="24"/>
          <w:szCs w:val="24"/>
        </w:rPr>
        <w:t xml:space="preserve">id. </w:t>
      </w:r>
      <w:bookmarkEnd w:id="1"/>
    </w:p>
    <w:p w:rsidRPr="00620480" w:rsidR="00FE0F66" w:rsidP="36C36278" w:rsidRDefault="00FE0F66" w14:paraId="293E0167" w14:textId="0294D0FE">
      <w:pPr>
        <w:numPr>
          <w:ilvl w:val="0"/>
          <w:numId w:val="16"/>
        </w:numPr>
        <w:spacing w:after="0" w:line="240" w:lineRule="auto"/>
        <w:ind w:left="360" w:right="0" w:hanging="36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FE0F66">
        <w:rPr>
          <w:rFonts w:eastAsia="Times New Roman" w:cs="Calibri" w:cstheme="minorAscii"/>
          <w:sz w:val="24"/>
          <w:szCs w:val="24"/>
          <w:lang w:eastAsia="en-GB"/>
        </w:rPr>
        <w:t xml:space="preserve">Administer </w:t>
      </w:r>
      <w:r w:rsidRPr="36C36278" w:rsidR="4C10E009">
        <w:rPr>
          <w:rFonts w:eastAsia="Times New Roman" w:cs="Calibri" w:cstheme="minorAscii"/>
          <w:sz w:val="24"/>
          <w:szCs w:val="24"/>
          <w:lang w:eastAsia="en-GB"/>
        </w:rPr>
        <w:t>F</w:t>
      </w:r>
      <w:r w:rsidRPr="36C36278" w:rsidR="00FE0F66">
        <w:rPr>
          <w:rFonts w:eastAsia="Times New Roman" w:cs="Calibri" w:cstheme="minorAscii"/>
          <w:sz w:val="24"/>
          <w:szCs w:val="24"/>
          <w:lang w:eastAsia="en-GB"/>
        </w:rPr>
        <w:t xml:space="preserve">irst </w:t>
      </w:r>
      <w:r w:rsidRPr="36C36278" w:rsidR="5F0F9378">
        <w:rPr>
          <w:rFonts w:eastAsia="Times New Roman" w:cs="Calibri" w:cstheme="minorAscii"/>
          <w:sz w:val="24"/>
          <w:szCs w:val="24"/>
          <w:lang w:eastAsia="en-GB"/>
        </w:rPr>
        <w:t>A</w:t>
      </w:r>
      <w:r w:rsidRPr="36C36278" w:rsidR="00FE0F66">
        <w:rPr>
          <w:rFonts w:eastAsia="Times New Roman" w:cs="Calibri" w:cstheme="minorAscii"/>
          <w:sz w:val="24"/>
          <w:szCs w:val="24"/>
          <w:lang w:eastAsia="en-GB"/>
        </w:rPr>
        <w:t>id and medicines to pupils</w:t>
      </w:r>
      <w:r w:rsidRPr="36C36278" w:rsidR="7E2E0E4D">
        <w:rPr>
          <w:rFonts w:eastAsia="Times New Roman" w:cs="Calibri" w:cstheme="minorAscii"/>
          <w:sz w:val="24"/>
          <w:szCs w:val="24"/>
          <w:lang w:eastAsia="en-GB"/>
        </w:rPr>
        <w:t xml:space="preserve">, </w:t>
      </w:r>
      <w:r w:rsidRPr="36C36278" w:rsidR="00FE0F66">
        <w:rPr>
          <w:rFonts w:eastAsia="Times New Roman" w:cs="Calibri" w:cstheme="minorAscii"/>
          <w:sz w:val="24"/>
          <w:szCs w:val="24"/>
          <w:lang w:eastAsia="en-GB"/>
        </w:rPr>
        <w:t xml:space="preserve">following </w:t>
      </w:r>
      <w:r w:rsidRPr="36C36278" w:rsidR="00517DF0">
        <w:rPr>
          <w:rFonts w:eastAsia="Times New Roman" w:cs="Calibri" w:cstheme="minorAscii"/>
          <w:sz w:val="24"/>
          <w:szCs w:val="24"/>
          <w:lang w:eastAsia="en-GB"/>
        </w:rPr>
        <w:t>p</w:t>
      </w:r>
      <w:r w:rsidRPr="36C36278" w:rsidR="00FE0F66">
        <w:rPr>
          <w:rFonts w:eastAsia="Times New Roman" w:cs="Calibri" w:cstheme="minorAscii"/>
          <w:sz w:val="24"/>
          <w:szCs w:val="24"/>
          <w:lang w:eastAsia="en-GB"/>
        </w:rPr>
        <w:t xml:space="preserve">olicy and </w:t>
      </w:r>
      <w:r w:rsidRPr="36C36278" w:rsidR="00517DF0">
        <w:rPr>
          <w:rFonts w:eastAsia="Times New Roman" w:cs="Calibri" w:cstheme="minorAscii"/>
          <w:sz w:val="24"/>
          <w:szCs w:val="24"/>
          <w:lang w:eastAsia="en-GB"/>
        </w:rPr>
        <w:t>p</w:t>
      </w:r>
      <w:r w:rsidRPr="36C36278" w:rsidR="00FE0F66">
        <w:rPr>
          <w:rFonts w:eastAsia="Times New Roman" w:cs="Calibri" w:cstheme="minorAscii"/>
          <w:sz w:val="24"/>
          <w:szCs w:val="24"/>
          <w:lang w:eastAsia="en-GB"/>
        </w:rPr>
        <w:t>rocedure guidelines.</w:t>
      </w:r>
    </w:p>
    <w:p w:rsidRPr="00620480" w:rsidR="007D5D80" w:rsidP="36C36278" w:rsidRDefault="007D5D80" w14:paraId="13250081" w14:textId="149AE74B">
      <w:pPr>
        <w:numPr>
          <w:ilvl w:val="0"/>
          <w:numId w:val="16"/>
        </w:numPr>
        <w:spacing w:after="0" w:line="240" w:lineRule="auto"/>
        <w:ind w:left="360" w:right="0" w:hanging="36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7D5D80">
        <w:rPr>
          <w:rFonts w:eastAsia="Times New Roman" w:cs="Calibri" w:cstheme="minorAscii"/>
          <w:sz w:val="24"/>
          <w:szCs w:val="24"/>
          <w:lang w:eastAsia="en-GB"/>
        </w:rPr>
        <w:t>Ensure compliance with the school’s ‘Supporting Pupils at School with Medical Conditions’ policy.</w:t>
      </w:r>
      <w:bookmarkStart w:name="_GoBack" w:id="2"/>
      <w:bookmarkEnd w:id="2"/>
    </w:p>
    <w:p w:rsidR="1FE9441F" w:rsidP="36C36278" w:rsidRDefault="1FE9441F" w14:paraId="3F3A2B28" w14:textId="6B1458C0">
      <w:pPr>
        <w:numPr>
          <w:ilvl w:val="0"/>
          <w:numId w:val="16"/>
        </w:numPr>
        <w:spacing w:after="0" w:line="240" w:lineRule="auto"/>
        <w:ind w:left="360" w:right="0" w:hanging="360"/>
        <w:jc w:val="both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1FE9441F">
        <w:rPr>
          <w:rFonts w:eastAsia="Times New Roman" w:cs="Calibri" w:cstheme="minorAscii"/>
          <w:sz w:val="24"/>
          <w:szCs w:val="24"/>
          <w:lang w:eastAsia="en-GB"/>
        </w:rPr>
        <w:t>Comply with</w:t>
      </w:r>
      <w:r w:rsidRPr="36C36278" w:rsidR="1FE9441F">
        <w:rPr>
          <w:rFonts w:eastAsia="Times New Roman" w:cs="Calibri" w:cstheme="minorAscii"/>
          <w:sz w:val="24"/>
          <w:szCs w:val="24"/>
          <w:lang w:eastAsia="en-GB"/>
        </w:rPr>
        <w:t xml:space="preserve"> the overall requirements of Health and Safety regulations</w:t>
      </w:r>
      <w:r w:rsidRPr="36C36278" w:rsidR="1FE9441F">
        <w:rPr>
          <w:rFonts w:eastAsia="Times New Roman" w:cs="Calibri" w:cstheme="minorAscii"/>
          <w:sz w:val="24"/>
          <w:szCs w:val="24"/>
          <w:lang w:eastAsia="en-GB"/>
        </w:rPr>
        <w:t>.</w:t>
      </w:r>
    </w:p>
    <w:p w:rsidRPr="00620480" w:rsidR="00501046" w:rsidP="00517DF0" w:rsidRDefault="00501046" w14:paraId="5A998E4C" w14:textId="77777777">
      <w:pPr>
        <w:pStyle w:val="ListParagraph"/>
        <w:spacing w:after="0" w:line="240" w:lineRule="auto"/>
        <w:ind w:right="86"/>
        <w:jc w:val="both"/>
        <w:rPr>
          <w:rFonts w:asciiTheme="minorHAnsi" w:hAnsiTheme="minorHAnsi" w:cstheme="minorHAnsi"/>
          <w:sz w:val="24"/>
          <w:szCs w:val="24"/>
        </w:rPr>
      </w:pPr>
    </w:p>
    <w:p w:rsidRPr="00620480" w:rsidR="0028721F" w:rsidP="00517DF0" w:rsidRDefault="00005B41" w14:paraId="65835069" w14:textId="6C2EE08C">
      <w:pPr>
        <w:spacing w:line="240" w:lineRule="auto"/>
        <w:ind w:right="86"/>
        <w:jc w:val="both"/>
        <w:rPr>
          <w:rFonts w:cstheme="minorHAnsi"/>
          <w:b/>
          <w:sz w:val="24"/>
          <w:szCs w:val="24"/>
          <w:u w:val="single"/>
        </w:rPr>
      </w:pPr>
      <w:r w:rsidRPr="00620480">
        <w:rPr>
          <w:rFonts w:cstheme="minorHAnsi"/>
          <w:b/>
          <w:sz w:val="24"/>
          <w:szCs w:val="24"/>
          <w:u w:val="single"/>
        </w:rPr>
        <w:t>Other</w:t>
      </w:r>
      <w:r w:rsidRPr="00620480" w:rsidR="0028721F">
        <w:rPr>
          <w:rFonts w:cstheme="minorHAnsi"/>
          <w:b/>
          <w:sz w:val="24"/>
          <w:szCs w:val="24"/>
          <w:u w:val="single"/>
        </w:rPr>
        <w:t xml:space="preserve"> Duties</w:t>
      </w:r>
    </w:p>
    <w:p w:rsidRPr="00620480" w:rsidR="005A0162" w:rsidP="36C36278" w:rsidRDefault="00FE0F66" w14:paraId="2C9BD7B7" w14:textId="5404DB03">
      <w:pPr>
        <w:numPr>
          <w:ilvl w:val="0"/>
          <w:numId w:val="29"/>
        </w:numPr>
        <w:spacing w:after="0" w:line="240" w:lineRule="auto"/>
        <w:ind w:left="360" w:right="0" w:hanging="36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FE0F66">
        <w:rPr>
          <w:rFonts w:eastAsia="Times New Roman" w:cs="Calibri" w:cstheme="minorAscii"/>
          <w:sz w:val="24"/>
          <w:szCs w:val="24"/>
          <w:lang w:eastAsia="en-GB"/>
        </w:rPr>
        <w:t>Comply with</w:t>
      </w:r>
      <w:r w:rsidRPr="36C36278" w:rsidR="005A0162">
        <w:rPr>
          <w:rFonts w:eastAsia="Times New Roman" w:cs="Calibri" w:cstheme="minorAscii"/>
          <w:sz w:val="24"/>
          <w:szCs w:val="24"/>
          <w:lang w:eastAsia="en-GB"/>
        </w:rPr>
        <w:t xml:space="preserve"> the Data Protection Act and other legislation to ensure confidentially is maintained</w:t>
      </w:r>
      <w:r w:rsidRPr="36C36278" w:rsidR="00C07ABF">
        <w:rPr>
          <w:rFonts w:eastAsia="Times New Roman" w:cs="Calibri" w:cstheme="minorAscii"/>
          <w:sz w:val="24"/>
          <w:szCs w:val="24"/>
          <w:lang w:eastAsia="en-GB"/>
        </w:rPr>
        <w:t xml:space="preserve"> at all times</w:t>
      </w:r>
      <w:r w:rsidRPr="36C36278" w:rsidR="005A0162">
        <w:rPr>
          <w:rFonts w:eastAsia="Times New Roman" w:cs="Calibri" w:cstheme="minorAscii"/>
          <w:sz w:val="24"/>
          <w:szCs w:val="24"/>
          <w:lang w:eastAsia="en-GB"/>
        </w:rPr>
        <w:t>.</w:t>
      </w:r>
    </w:p>
    <w:p w:rsidRPr="00620480" w:rsidR="00C07ABF" w:rsidP="36C36278" w:rsidRDefault="00C07ABF" w14:paraId="0BADD79E" w14:textId="3649B778">
      <w:pPr>
        <w:numPr>
          <w:ilvl w:val="0"/>
          <w:numId w:val="29"/>
        </w:numPr>
        <w:spacing w:after="0" w:line="240" w:lineRule="auto"/>
        <w:ind w:left="360" w:right="0" w:hanging="360"/>
        <w:jc w:val="both"/>
        <w:textAlignment w:val="baseline"/>
        <w:rPr>
          <w:rFonts w:eastAsia="Times New Roman" w:cs="Calibri" w:cstheme="minorAscii"/>
          <w:sz w:val="24"/>
          <w:szCs w:val="24"/>
          <w:lang w:eastAsia="en-GB"/>
        </w:rPr>
      </w:pPr>
      <w:r w:rsidRPr="36C36278" w:rsidR="00C07ABF">
        <w:rPr>
          <w:rFonts w:eastAsia="Arial" w:cs="Calibri" w:cstheme="minorAscii"/>
          <w:sz w:val="24"/>
          <w:szCs w:val="24"/>
        </w:rPr>
        <w:t>Follow Safeguarding and S</w:t>
      </w:r>
      <w:r w:rsidRPr="36C36278" w:rsidR="00C07ABF">
        <w:rPr>
          <w:rFonts w:eastAsia="Arial" w:cs="Calibri" w:cstheme="minorAscii"/>
          <w:spacing w:val="-1"/>
          <w:sz w:val="24"/>
          <w:szCs w:val="24"/>
        </w:rPr>
        <w:t>afer Recruitment guidelines.</w:t>
      </w:r>
      <w:r w:rsidRPr="36C36278" w:rsidR="00C07ABF">
        <w:rPr>
          <w:rFonts w:eastAsia="Arial" w:cs="Calibri" w:cstheme="minorAscii"/>
          <w:spacing w:val="2"/>
          <w:sz w:val="24"/>
          <w:szCs w:val="24"/>
        </w:rPr>
        <w:t xml:space="preserve">                               </w:t>
      </w:r>
    </w:p>
    <w:p w:rsidRPr="00620480" w:rsidR="005A0162" w:rsidP="36C36278" w:rsidRDefault="00FE0F66" w14:paraId="6F43E352" w14:textId="244F4D72">
      <w:pPr>
        <w:pStyle w:val="ListParagraph"/>
        <w:numPr>
          <w:ilvl w:val="0"/>
          <w:numId w:val="29"/>
        </w:numPr>
        <w:spacing w:after="0" w:line="240" w:lineRule="auto"/>
        <w:ind w:left="360" w:right="0" w:hanging="360"/>
        <w:jc w:val="both"/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</w:pPr>
      <w:r w:rsidRPr="36C36278" w:rsidR="00FE0F66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>P</w:t>
      </w:r>
      <w:r w:rsidRPr="36C36278" w:rsidR="005A0162">
        <w:rPr>
          <w:rFonts w:ascii="Calibri" w:hAnsi="Calibri" w:eastAsia="Arial" w:cs="Calibri" w:asciiTheme="minorAscii" w:hAnsiTheme="minorAscii" w:cstheme="minorAscii"/>
          <w:spacing w:val="2"/>
          <w:sz w:val="24"/>
          <w:szCs w:val="24"/>
        </w:rPr>
        <w:t>romote and support the ethos and principles of the school and to avoid any action that may be detrimental or prejudicial to the interests of the school.</w:t>
      </w:r>
    </w:p>
    <w:p w:rsidRPr="004E2047" w:rsidR="004E2047" w:rsidP="36C36278" w:rsidRDefault="004E2047" w14:paraId="3F05EE23" w14:textId="0E427640">
      <w:pPr>
        <w:pStyle w:val="ListParagraph"/>
        <w:numPr>
          <w:ilvl w:val="0"/>
          <w:numId w:val="29"/>
        </w:numPr>
        <w:spacing w:after="0" w:line="240" w:lineRule="auto"/>
        <w:ind w:left="360" w:right="0" w:hanging="360"/>
        <w:jc w:val="both"/>
        <w:textAlignment w:val="baseline"/>
        <w:rPr>
          <w:rFonts w:cs="Calibri" w:cstheme="minorAscii"/>
          <w:sz w:val="24"/>
          <w:szCs w:val="24"/>
        </w:rPr>
      </w:pPr>
      <w:r w:rsidRPr="36C36278" w:rsidR="004E2047">
        <w:rPr>
          <w:rFonts w:eastAsia="Times New Roman" w:cs="Calibri" w:cstheme="minorAscii"/>
          <w:sz w:val="24"/>
          <w:szCs w:val="24"/>
          <w:lang w:eastAsia="en-GB"/>
        </w:rPr>
        <w:t>Organise school photographs and other external stakeholder visits.</w:t>
      </w:r>
    </w:p>
    <w:p w:rsidRPr="004E2047" w:rsidR="004E2047" w:rsidP="36C36278" w:rsidRDefault="004E2047" w14:paraId="26BF1D90" w14:textId="0BCE3250">
      <w:pPr>
        <w:pStyle w:val="ListParagraph"/>
        <w:numPr>
          <w:ilvl w:val="0"/>
          <w:numId w:val="29"/>
        </w:numPr>
        <w:spacing w:after="0" w:line="240" w:lineRule="auto"/>
        <w:ind w:left="360" w:right="0" w:hanging="360"/>
        <w:jc w:val="both"/>
        <w:textAlignment w:val="baseline"/>
        <w:rPr>
          <w:rFonts w:cs="Calibri" w:cstheme="minorAscii"/>
          <w:sz w:val="24"/>
          <w:szCs w:val="24"/>
        </w:rPr>
      </w:pPr>
      <w:r w:rsidRPr="36C36278" w:rsidR="004E2047">
        <w:rPr>
          <w:rFonts w:eastAsia="Times New Roman" w:cs="Calibri" w:cstheme="minorAscii"/>
          <w:sz w:val="24"/>
          <w:szCs w:val="24"/>
          <w:lang w:eastAsia="en-GB"/>
        </w:rPr>
        <w:t xml:space="preserve">Ensure </w:t>
      </w:r>
      <w:r w:rsidRPr="36C36278" w:rsidR="438078DD">
        <w:rPr>
          <w:rFonts w:eastAsia="Times New Roman" w:cs="Calibri" w:cstheme="minorAscii"/>
          <w:sz w:val="24"/>
          <w:szCs w:val="24"/>
          <w:lang w:eastAsia="en-GB"/>
        </w:rPr>
        <w:t xml:space="preserve">relevant </w:t>
      </w:r>
      <w:r w:rsidRPr="36C36278" w:rsidR="004E2047">
        <w:rPr>
          <w:rFonts w:eastAsia="Times New Roman" w:cs="Calibri" w:cstheme="minorAscii"/>
          <w:sz w:val="24"/>
          <w:szCs w:val="24"/>
          <w:lang w:eastAsia="en-GB"/>
        </w:rPr>
        <w:t>consent forms are in place</w:t>
      </w:r>
      <w:r w:rsidRPr="36C36278" w:rsidR="243656DB">
        <w:rPr>
          <w:rFonts w:eastAsia="Times New Roman" w:cs="Calibri" w:cstheme="minorAscii"/>
          <w:sz w:val="24"/>
          <w:szCs w:val="24"/>
          <w:lang w:eastAsia="en-GB"/>
        </w:rPr>
        <w:t xml:space="preserve"> and maintained</w:t>
      </w:r>
      <w:r w:rsidRPr="36C36278" w:rsidR="004E2047">
        <w:rPr>
          <w:rFonts w:eastAsia="Times New Roman" w:cs="Calibri" w:cstheme="minorAscii"/>
          <w:sz w:val="24"/>
          <w:szCs w:val="24"/>
          <w:lang w:eastAsia="en-GB"/>
        </w:rPr>
        <w:t xml:space="preserve"> for all pupils.</w:t>
      </w:r>
    </w:p>
    <w:p w:rsidR="00B375DD" w:rsidP="36C36278" w:rsidRDefault="00B375DD" w14:paraId="2108A7CD" w14:textId="1D23C8E6">
      <w:pPr>
        <w:pStyle w:val="ListParagraph"/>
        <w:numPr>
          <w:ilvl w:val="0"/>
          <w:numId w:val="29"/>
        </w:numPr>
        <w:spacing w:after="0" w:line="240" w:lineRule="auto"/>
        <w:ind w:left="360" w:right="0" w:hanging="360"/>
        <w:jc w:val="both"/>
        <w:textAlignment w:val="baseline"/>
        <w:rPr>
          <w:rFonts w:cs="Calibri" w:cstheme="minorAscii"/>
          <w:sz w:val="24"/>
          <w:szCs w:val="24"/>
        </w:rPr>
      </w:pPr>
      <w:r w:rsidRPr="36C36278" w:rsidR="72F239EA">
        <w:rPr>
          <w:rFonts w:eastAsia="Times New Roman" w:cs="Calibri" w:cstheme="minorAscii"/>
          <w:sz w:val="24"/>
          <w:szCs w:val="24"/>
          <w:lang w:eastAsia="en-GB"/>
        </w:rPr>
        <w:t>Efficient and prompt distribution of stock</w:t>
      </w:r>
      <w:r w:rsidRPr="36C36278" w:rsidR="72F239EA">
        <w:rPr>
          <w:rFonts w:eastAsia="Times New Roman" w:cs="Calibri" w:cstheme="minorAscii"/>
          <w:sz w:val="24"/>
          <w:szCs w:val="24"/>
          <w:lang w:eastAsia="en-GB"/>
        </w:rPr>
        <w:t>.</w:t>
      </w:r>
    </w:p>
    <w:p w:rsidR="72F239EA" w:rsidP="36C36278" w:rsidRDefault="72F239EA" w14:paraId="2BBC5E85" w14:textId="4399C10A">
      <w:pPr>
        <w:pStyle w:val="ListParagraph"/>
        <w:numPr>
          <w:ilvl w:val="0"/>
          <w:numId w:val="29"/>
        </w:numPr>
        <w:spacing w:after="0" w:line="240" w:lineRule="auto"/>
        <w:ind w:left="360" w:right="0" w:hanging="360"/>
        <w:jc w:val="both"/>
        <w:rPr>
          <w:rFonts w:cs="Calibri" w:cstheme="minorAscii"/>
          <w:sz w:val="24"/>
          <w:szCs w:val="24"/>
        </w:rPr>
      </w:pPr>
      <w:r w:rsidRPr="7B463C5F" w:rsidR="66DAB1A2">
        <w:rPr>
          <w:rFonts w:eastAsia="Times New Roman" w:cs="Calibri" w:cstheme="minorAscii"/>
          <w:sz w:val="24"/>
          <w:szCs w:val="24"/>
          <w:lang w:eastAsia="en-GB"/>
        </w:rPr>
        <w:t xml:space="preserve">Undertake any other duties that may </w:t>
      </w:r>
      <w:r w:rsidRPr="7B463C5F" w:rsidR="66DAB1A2">
        <w:rPr>
          <w:rFonts w:eastAsia="Times New Roman" w:cs="Calibri" w:cstheme="minorAscii"/>
          <w:sz w:val="24"/>
          <w:szCs w:val="24"/>
          <w:lang w:eastAsia="en-GB"/>
        </w:rPr>
        <w:t>reasonably be</w:t>
      </w:r>
      <w:r w:rsidRPr="7B463C5F" w:rsidR="66DAB1A2">
        <w:rPr>
          <w:rFonts w:eastAsia="Times New Roman" w:cs="Calibri" w:cstheme="minorAscii"/>
          <w:sz w:val="24"/>
          <w:szCs w:val="24"/>
          <w:lang w:eastAsia="en-GB"/>
        </w:rPr>
        <w:t xml:space="preserve"> regarded as within the nature of the duties and responsibilities/grade of the post as defined</w:t>
      </w:r>
      <w:r w:rsidRPr="7B463C5F" w:rsidR="66DAB1A2">
        <w:rPr>
          <w:rFonts w:eastAsia="Times New Roman" w:cs="Calibri" w:cstheme="minorAscii"/>
          <w:sz w:val="24"/>
          <w:szCs w:val="24"/>
          <w:lang w:eastAsia="en-GB"/>
        </w:rPr>
        <w:t>.</w:t>
      </w:r>
    </w:p>
    <w:p w:rsidR="7B463C5F" w:rsidP="7B463C5F" w:rsidRDefault="7B463C5F" w14:paraId="26E954A9" w14:textId="03E644A9">
      <w:pPr>
        <w:pStyle w:val="Normal"/>
        <w:spacing w:after="0" w:line="240" w:lineRule="auto"/>
        <w:ind w:right="0"/>
        <w:jc w:val="both"/>
        <w:rPr>
          <w:rFonts w:cs="Calibri" w:cstheme="minorAscii"/>
          <w:sz w:val="24"/>
          <w:szCs w:val="24"/>
        </w:rPr>
      </w:pPr>
    </w:p>
    <w:p w:rsidR="35CCD817" w:rsidP="7B463C5F" w:rsidRDefault="35CCD817" w14:paraId="77C21F3F" w14:textId="5F47C1CA">
      <w:pPr>
        <w:pStyle w:val="Normal"/>
        <w:spacing w:after="0" w:line="240" w:lineRule="auto"/>
        <w:ind w:right="0"/>
        <w:jc w:val="both"/>
      </w:pPr>
      <w:r w:rsidRPr="7B463C5F" w:rsidR="35CCD817">
        <w:rPr>
          <w:rFonts w:cs="Calibri" w:cstheme="minorAscii"/>
          <w:sz w:val="24"/>
          <w:szCs w:val="24"/>
        </w:rPr>
        <w:t>Reviewed July 2026</w:t>
      </w:r>
    </w:p>
    <w:p w:rsidRPr="00B375DD" w:rsidR="00B375DD" w:rsidP="00B375DD" w:rsidRDefault="00B375DD" w14:paraId="458AE22A" w14:textId="76B51EE3">
      <w:pPr>
        <w:spacing w:after="0" w:line="240" w:lineRule="auto"/>
        <w:jc w:val="both"/>
        <w:textAlignment w:val="baseline"/>
        <w:rPr>
          <w:rFonts w:cstheme="minorHAnsi"/>
        </w:rPr>
      </w:pPr>
    </w:p>
    <w:sectPr w:rsidRPr="00B375DD" w:rsidR="00B375DD" w:rsidSect="00E41F58">
      <w:headerReference w:type="default" r:id="rId10"/>
      <w:footerReference w:type="default" r:id="rId11"/>
      <w:pgSz w:w="11906" w:h="16838" w:orient="portrait"/>
      <w:pgMar w:top="1440" w:right="1133" w:bottom="567" w:left="993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4D0" w:rsidP="00DA0D7A" w:rsidRDefault="000874D0" w14:paraId="2ED0457C" w14:textId="77777777">
      <w:pPr>
        <w:spacing w:after="0" w:line="240" w:lineRule="auto"/>
      </w:pPr>
      <w:r>
        <w:separator/>
      </w:r>
    </w:p>
  </w:endnote>
  <w:endnote w:type="continuationSeparator" w:id="0">
    <w:p w:rsidR="000874D0" w:rsidP="00DA0D7A" w:rsidRDefault="000874D0" w14:paraId="1FE933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D7A" w:rsidRDefault="00620480" w14:paraId="3AF8C69F" w14:textId="189ADB9B">
    <w:pPr>
      <w:pStyle w:val="Footer"/>
    </w:pPr>
    <w:r>
      <w:rPr>
        <w:noProof/>
      </w:rPr>
      <w:t xml:space="preserve">                                                  </w:t>
    </w:r>
  </w:p>
  <w:p w:rsidR="00DA0D7A" w:rsidRDefault="00DA0D7A" w14:paraId="74E884BF" w14:textId="0F20D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4D0" w:rsidP="00DA0D7A" w:rsidRDefault="000874D0" w14:paraId="141FD49B" w14:textId="77777777">
      <w:pPr>
        <w:spacing w:after="0" w:line="240" w:lineRule="auto"/>
      </w:pPr>
      <w:r>
        <w:separator/>
      </w:r>
    </w:p>
  </w:footnote>
  <w:footnote w:type="continuationSeparator" w:id="0">
    <w:p w:rsidR="000874D0" w:rsidP="00DA0D7A" w:rsidRDefault="000874D0" w14:paraId="472C239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A0D7A" w:rsidP="36C36278" w:rsidRDefault="00620480" w14:paraId="17DE1F89" w14:textId="50ED6623">
    <w:pPr>
      <w:pStyle w:val="Header"/>
      <w:tabs>
        <w:tab w:val="right" w:leader="none" w:pos="9450"/>
        <w:tab w:val="right" w:leader="none" w:pos="9630"/>
      </w:tabs>
    </w:pPr>
    <w:r w:rsidR="36C36278">
      <w:drawing>
        <wp:inline wp14:editId="15F35E5B" wp14:anchorId="63C27A0F">
          <wp:extent cx="685800" cy="685800"/>
          <wp:effectExtent l="0" t="0" r="0" b="0"/>
          <wp:docPr id="36354799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63547999" name="Picture 363547999"/>
                  <pic:cNvPicPr/>
                </pic:nvPicPr>
                <pic:blipFill>
                  <a:blip xmlns:r="http://schemas.openxmlformats.org/officeDocument/2006/relationships" r:embed="rId198569908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36C36278" w:rsidR="36C36278">
      <w:rPr>
        <w:noProof/>
      </w:rPr>
      <w:t xml:space="preserve">                                           </w:t>
    </w:r>
    <w:r w:rsidRPr="36C36278" w:rsidR="36C36278">
      <w:rPr>
        <w:noProof/>
      </w:rPr>
      <w:t xml:space="preserve">                              </w:t>
    </w:r>
    <w:r w:rsidRPr="36C36278" w:rsidR="36C36278">
      <w:rPr>
        <w:noProof/>
      </w:rPr>
      <w:t xml:space="preserve">         </w:t>
    </w:r>
    <w:r>
      <w:tab/>
    </w:r>
    <w:r w:rsidRPr="36C36278" w:rsidR="36C36278">
      <w:rPr>
        <w:noProof/>
      </w:rPr>
      <w:t xml:space="preserve">     </w:t>
    </w:r>
    <w:r w:rsidR="36C36278">
      <w:drawing>
        <wp:inline wp14:editId="1FBC71A3" wp14:anchorId="3DF99487">
          <wp:extent cx="2048510" cy="688975"/>
          <wp:effectExtent l="0" t="0" r="8890" b="0"/>
          <wp:docPr id="925372378" name="Picture 9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2047" w:rsidRDefault="004E2047" w14:paraId="55BB5A1E" w14:textId="4C3D0A53">
    <w:pPr>
      <w:pStyle w:val="Header"/>
    </w:pPr>
    <w:r>
      <w:tab/>
    </w:r>
    <w:r w:rsidR="36C36278">
      <w:drawing>
        <wp:inline wp14:editId="6A5495EF" wp14:anchorId="2F41DAD2">
          <wp:extent cx="3810000" cy="3810000"/>
          <wp:effectExtent l="0" t="0" r="0" b="0"/>
          <wp:docPr id="66532041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65320417" name="Picture 665320417"/>
                  <pic:cNvPicPr/>
                </pic:nvPicPr>
                <pic:blipFill>
                  <a:blip xmlns:r="http://schemas.openxmlformats.org/officeDocument/2006/relationships" r:embed="rId56782376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0" cy="381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6C36278">
      <w:rPr/>
      <w:t xml:space="preserve">                                                                         </w:t>
    </w:r>
    <w:r w:rsidR="36C36278">
      <w:drawing>
        <wp:inline wp14:editId="4B416FF1" wp14:anchorId="49EB66DD">
          <wp:extent cx="3810000" cy="3810000"/>
          <wp:effectExtent l="0" t="0" r="0" b="0"/>
          <wp:docPr id="16001749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0017492" name="Picture 160017492"/>
                  <pic:cNvPicPr/>
                </pic:nvPicPr>
                <pic:blipFill>
                  <a:blip xmlns:r="http://schemas.openxmlformats.org/officeDocument/2006/relationships" r:embed="rId65089244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0" cy="381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6C36278">
      <w:rPr/>
      <w:t xml:space="preserve">                                                                             </w:t>
    </w:r>
    <w:r w:rsidRPr="36C36278" w:rsidR="36C36278">
      <w:rPr>
        <w:rFonts w:ascii="Kristen ITC" w:hAnsi="Kristen ITC"/>
        <w:color w:val="333399"/>
      </w:rPr>
      <w:t xml:space="preserve">                                              </w:t>
    </w:r>
    <w:r w:rsidR="36C36278">
      <w:rPr/>
      <w:t xml:space="preserve">    </w:t>
    </w:r>
  </w:p>
  <w:p w:rsidR="00DA0D7A" w:rsidRDefault="00C22D53" w14:paraId="3F6C7BFF" w14:textId="4A386168">
    <w:pPr>
      <w:pStyle w:val="Header"/>
    </w:pPr>
    <w:r>
      <w:tab/>
    </w:r>
    <w:r>
      <w:tab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758E8"/>
    <w:multiLevelType w:val="multilevel"/>
    <w:tmpl w:val="06A8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1A81B6C"/>
    <w:multiLevelType w:val="hybridMultilevel"/>
    <w:tmpl w:val="666001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F341D6"/>
    <w:multiLevelType w:val="multilevel"/>
    <w:tmpl w:val="FB76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740C33"/>
    <w:multiLevelType w:val="hybridMultilevel"/>
    <w:tmpl w:val="93BE7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60B8"/>
    <w:multiLevelType w:val="hybridMultilevel"/>
    <w:tmpl w:val="83C242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B64E2C"/>
    <w:multiLevelType w:val="hybridMultilevel"/>
    <w:tmpl w:val="1AA465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5247F8A"/>
    <w:multiLevelType w:val="hybridMultilevel"/>
    <w:tmpl w:val="C7D48A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939329C"/>
    <w:multiLevelType w:val="hybridMultilevel"/>
    <w:tmpl w:val="8D34A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3161600"/>
    <w:multiLevelType w:val="hybridMultilevel"/>
    <w:tmpl w:val="019401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D2C66"/>
    <w:multiLevelType w:val="hybridMultilevel"/>
    <w:tmpl w:val="E152A00A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pStyle w:val="Heading3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pStyle w:val="Heading4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pStyle w:val="Heading5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pStyle w:val="Heading6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pStyle w:val="Heading7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pStyle w:val="Heading8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6A1382"/>
    <w:multiLevelType w:val="multilevel"/>
    <w:tmpl w:val="4960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8112AC1"/>
    <w:multiLevelType w:val="multilevel"/>
    <w:tmpl w:val="CDCE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880398F"/>
    <w:multiLevelType w:val="multilevel"/>
    <w:tmpl w:val="C566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99375D3"/>
    <w:multiLevelType w:val="hybridMultilevel"/>
    <w:tmpl w:val="93BE7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75108"/>
    <w:multiLevelType w:val="hybridMultilevel"/>
    <w:tmpl w:val="787E1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008E8"/>
    <w:multiLevelType w:val="hybridMultilevel"/>
    <w:tmpl w:val="DBC6B3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927D39"/>
    <w:multiLevelType w:val="multilevel"/>
    <w:tmpl w:val="A1B2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3A7299D"/>
    <w:multiLevelType w:val="hybridMultilevel"/>
    <w:tmpl w:val="D896B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638DE"/>
    <w:multiLevelType w:val="hybridMultilevel"/>
    <w:tmpl w:val="AB4AA4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F3B60F9"/>
    <w:multiLevelType w:val="multilevel"/>
    <w:tmpl w:val="E38A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7536251"/>
    <w:multiLevelType w:val="hybridMultilevel"/>
    <w:tmpl w:val="19FAFE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774299"/>
    <w:multiLevelType w:val="hybridMultilevel"/>
    <w:tmpl w:val="553081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E750221"/>
    <w:multiLevelType w:val="multilevel"/>
    <w:tmpl w:val="C594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FC37C43"/>
    <w:multiLevelType w:val="hybridMultilevel"/>
    <w:tmpl w:val="5F48CA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14D7E"/>
    <w:multiLevelType w:val="multilevel"/>
    <w:tmpl w:val="39D8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54C4F7C"/>
    <w:multiLevelType w:val="hybridMultilevel"/>
    <w:tmpl w:val="14F2D6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678A562B"/>
    <w:multiLevelType w:val="multilevel"/>
    <w:tmpl w:val="E6EA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A371768"/>
    <w:multiLevelType w:val="hybridMultilevel"/>
    <w:tmpl w:val="2DF446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B7217C6"/>
    <w:multiLevelType w:val="multilevel"/>
    <w:tmpl w:val="5C38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FCF7724"/>
    <w:multiLevelType w:val="hybridMultilevel"/>
    <w:tmpl w:val="93BE7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5"/>
  </w:num>
  <w:num w:numId="5">
    <w:abstractNumId w:val="27"/>
  </w:num>
  <w:num w:numId="6">
    <w:abstractNumId w:val="5"/>
  </w:num>
  <w:num w:numId="7">
    <w:abstractNumId w:val="6"/>
  </w:num>
  <w:num w:numId="8">
    <w:abstractNumId w:val="25"/>
  </w:num>
  <w:num w:numId="9">
    <w:abstractNumId w:val="21"/>
  </w:num>
  <w:num w:numId="10">
    <w:abstractNumId w:val="20"/>
  </w:num>
  <w:num w:numId="11">
    <w:abstractNumId w:val="4"/>
  </w:num>
  <w:num w:numId="12">
    <w:abstractNumId w:val="0"/>
  </w:num>
  <w:num w:numId="13">
    <w:abstractNumId w:val="18"/>
  </w:num>
  <w:num w:numId="14">
    <w:abstractNumId w:val="14"/>
  </w:num>
  <w:num w:numId="15">
    <w:abstractNumId w:val="23"/>
  </w:num>
  <w:num w:numId="16">
    <w:abstractNumId w:val="8"/>
  </w:num>
  <w:num w:numId="17">
    <w:abstractNumId w:val="13"/>
  </w:num>
  <w:num w:numId="18">
    <w:abstractNumId w:val="17"/>
  </w:num>
  <w:num w:numId="19">
    <w:abstractNumId w:val="12"/>
  </w:num>
  <w:num w:numId="20">
    <w:abstractNumId w:val="11"/>
  </w:num>
  <w:num w:numId="21">
    <w:abstractNumId w:val="22"/>
  </w:num>
  <w:num w:numId="22">
    <w:abstractNumId w:val="28"/>
  </w:num>
  <w:num w:numId="23">
    <w:abstractNumId w:val="26"/>
  </w:num>
  <w:num w:numId="24">
    <w:abstractNumId w:val="2"/>
  </w:num>
  <w:num w:numId="25">
    <w:abstractNumId w:val="16"/>
  </w:num>
  <w:num w:numId="26">
    <w:abstractNumId w:val="24"/>
  </w:num>
  <w:num w:numId="27">
    <w:abstractNumId w:val="10"/>
  </w:num>
  <w:num w:numId="28">
    <w:abstractNumId w:val="19"/>
  </w:num>
  <w:num w:numId="29">
    <w:abstractNumId w:val="3"/>
  </w:num>
  <w:num w:numId="30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D7A"/>
    <w:rsid w:val="00005B41"/>
    <w:rsid w:val="00026310"/>
    <w:rsid w:val="00037D41"/>
    <w:rsid w:val="000465DC"/>
    <w:rsid w:val="000518E3"/>
    <w:rsid w:val="00077A27"/>
    <w:rsid w:val="000874D0"/>
    <w:rsid w:val="000B53D1"/>
    <w:rsid w:val="000D568A"/>
    <w:rsid w:val="000F50BA"/>
    <w:rsid w:val="00121CCA"/>
    <w:rsid w:val="00135D3D"/>
    <w:rsid w:val="00153609"/>
    <w:rsid w:val="0019280F"/>
    <w:rsid w:val="001E69DC"/>
    <w:rsid w:val="001F1AF8"/>
    <w:rsid w:val="0021775E"/>
    <w:rsid w:val="00222F62"/>
    <w:rsid w:val="00231D0E"/>
    <w:rsid w:val="0024126A"/>
    <w:rsid w:val="002656D2"/>
    <w:rsid w:val="00273182"/>
    <w:rsid w:val="0028721F"/>
    <w:rsid w:val="0029017A"/>
    <w:rsid w:val="002A68E7"/>
    <w:rsid w:val="002C399D"/>
    <w:rsid w:val="002E50B2"/>
    <w:rsid w:val="002E787E"/>
    <w:rsid w:val="00337F52"/>
    <w:rsid w:val="00374028"/>
    <w:rsid w:val="003A126E"/>
    <w:rsid w:val="003B5F04"/>
    <w:rsid w:val="003B7142"/>
    <w:rsid w:val="003C04EA"/>
    <w:rsid w:val="003C0CFD"/>
    <w:rsid w:val="003C6317"/>
    <w:rsid w:val="003D4EA3"/>
    <w:rsid w:val="00417D62"/>
    <w:rsid w:val="004B1693"/>
    <w:rsid w:val="004C029B"/>
    <w:rsid w:val="004E0CC4"/>
    <w:rsid w:val="004E2047"/>
    <w:rsid w:val="004E60D9"/>
    <w:rsid w:val="004E709C"/>
    <w:rsid w:val="00501046"/>
    <w:rsid w:val="00501ACF"/>
    <w:rsid w:val="00517DF0"/>
    <w:rsid w:val="005241B5"/>
    <w:rsid w:val="005A0162"/>
    <w:rsid w:val="005D7398"/>
    <w:rsid w:val="005E3555"/>
    <w:rsid w:val="00610FB3"/>
    <w:rsid w:val="00620480"/>
    <w:rsid w:val="0062621C"/>
    <w:rsid w:val="006346C0"/>
    <w:rsid w:val="006479D7"/>
    <w:rsid w:val="00654B3B"/>
    <w:rsid w:val="006C10DD"/>
    <w:rsid w:val="006E2916"/>
    <w:rsid w:val="006E3782"/>
    <w:rsid w:val="007031EF"/>
    <w:rsid w:val="00715489"/>
    <w:rsid w:val="00731B47"/>
    <w:rsid w:val="0073470C"/>
    <w:rsid w:val="00737881"/>
    <w:rsid w:val="00776DF6"/>
    <w:rsid w:val="007809C8"/>
    <w:rsid w:val="007C0B6C"/>
    <w:rsid w:val="007D3FFA"/>
    <w:rsid w:val="007D5D80"/>
    <w:rsid w:val="008014D7"/>
    <w:rsid w:val="00861B24"/>
    <w:rsid w:val="008A12E2"/>
    <w:rsid w:val="008D4FE3"/>
    <w:rsid w:val="008F05A6"/>
    <w:rsid w:val="0092598B"/>
    <w:rsid w:val="00956148"/>
    <w:rsid w:val="00980EB2"/>
    <w:rsid w:val="0098291D"/>
    <w:rsid w:val="00987C1C"/>
    <w:rsid w:val="00993D5A"/>
    <w:rsid w:val="00993E41"/>
    <w:rsid w:val="009B1143"/>
    <w:rsid w:val="009B1BDF"/>
    <w:rsid w:val="009C1113"/>
    <w:rsid w:val="00A1063A"/>
    <w:rsid w:val="00A54204"/>
    <w:rsid w:val="00A72604"/>
    <w:rsid w:val="00AC6806"/>
    <w:rsid w:val="00B30051"/>
    <w:rsid w:val="00B375DD"/>
    <w:rsid w:val="00B436CC"/>
    <w:rsid w:val="00B45269"/>
    <w:rsid w:val="00B50E64"/>
    <w:rsid w:val="00B74E12"/>
    <w:rsid w:val="00B9237C"/>
    <w:rsid w:val="00BE6A70"/>
    <w:rsid w:val="00C001B0"/>
    <w:rsid w:val="00C07ABF"/>
    <w:rsid w:val="00C22D53"/>
    <w:rsid w:val="00C337A5"/>
    <w:rsid w:val="00CA0E7C"/>
    <w:rsid w:val="00CA379B"/>
    <w:rsid w:val="00CA3F65"/>
    <w:rsid w:val="00CA6093"/>
    <w:rsid w:val="00CE2B7E"/>
    <w:rsid w:val="00D128EA"/>
    <w:rsid w:val="00D15D45"/>
    <w:rsid w:val="00DA0D7A"/>
    <w:rsid w:val="00DD4178"/>
    <w:rsid w:val="00E10FF4"/>
    <w:rsid w:val="00E130E4"/>
    <w:rsid w:val="00E146F5"/>
    <w:rsid w:val="00E2712D"/>
    <w:rsid w:val="00E331CE"/>
    <w:rsid w:val="00E371F1"/>
    <w:rsid w:val="00E41F58"/>
    <w:rsid w:val="00E60864"/>
    <w:rsid w:val="00E60CEA"/>
    <w:rsid w:val="00E743C8"/>
    <w:rsid w:val="00E75CC3"/>
    <w:rsid w:val="00E76E55"/>
    <w:rsid w:val="00E92CC7"/>
    <w:rsid w:val="00ED77BA"/>
    <w:rsid w:val="00EE7BA3"/>
    <w:rsid w:val="00EF3F34"/>
    <w:rsid w:val="00F0289D"/>
    <w:rsid w:val="00F65431"/>
    <w:rsid w:val="00F709A1"/>
    <w:rsid w:val="00F83749"/>
    <w:rsid w:val="00FA5628"/>
    <w:rsid w:val="00FC125A"/>
    <w:rsid w:val="00FE0F66"/>
    <w:rsid w:val="00FF1126"/>
    <w:rsid w:val="011CB075"/>
    <w:rsid w:val="03607452"/>
    <w:rsid w:val="04C5AACD"/>
    <w:rsid w:val="07872FCD"/>
    <w:rsid w:val="07D314FD"/>
    <w:rsid w:val="09363983"/>
    <w:rsid w:val="0943F55E"/>
    <w:rsid w:val="0A52C33A"/>
    <w:rsid w:val="0B1E8EB7"/>
    <w:rsid w:val="0BDD91FB"/>
    <w:rsid w:val="0C43EEA8"/>
    <w:rsid w:val="0DC557C3"/>
    <w:rsid w:val="1110B8E5"/>
    <w:rsid w:val="13EBAFAE"/>
    <w:rsid w:val="17134540"/>
    <w:rsid w:val="187E3530"/>
    <w:rsid w:val="18C325B4"/>
    <w:rsid w:val="190E148C"/>
    <w:rsid w:val="1B9F152F"/>
    <w:rsid w:val="1C8E9A45"/>
    <w:rsid w:val="1D342398"/>
    <w:rsid w:val="1E4E1340"/>
    <w:rsid w:val="1EF6F971"/>
    <w:rsid w:val="1FE9441F"/>
    <w:rsid w:val="1FF972BD"/>
    <w:rsid w:val="206CBB56"/>
    <w:rsid w:val="20EAC95D"/>
    <w:rsid w:val="222CBB87"/>
    <w:rsid w:val="241467DF"/>
    <w:rsid w:val="243656DB"/>
    <w:rsid w:val="2481139B"/>
    <w:rsid w:val="25970742"/>
    <w:rsid w:val="282C8F30"/>
    <w:rsid w:val="28390030"/>
    <w:rsid w:val="2877B6F0"/>
    <w:rsid w:val="293F53B5"/>
    <w:rsid w:val="2979BD18"/>
    <w:rsid w:val="2AB286E9"/>
    <w:rsid w:val="2DB0B537"/>
    <w:rsid w:val="2E228F04"/>
    <w:rsid w:val="2E35BDF1"/>
    <w:rsid w:val="3014D96B"/>
    <w:rsid w:val="30B4D56B"/>
    <w:rsid w:val="3355BCA6"/>
    <w:rsid w:val="3372E421"/>
    <w:rsid w:val="33CECDE3"/>
    <w:rsid w:val="35834990"/>
    <w:rsid w:val="35CCD817"/>
    <w:rsid w:val="36C36278"/>
    <w:rsid w:val="36D1E419"/>
    <w:rsid w:val="3738389B"/>
    <w:rsid w:val="386BDEF5"/>
    <w:rsid w:val="398E6284"/>
    <w:rsid w:val="3CB30ECC"/>
    <w:rsid w:val="3D833160"/>
    <w:rsid w:val="3F30F214"/>
    <w:rsid w:val="3F5E9DDE"/>
    <w:rsid w:val="4020FF40"/>
    <w:rsid w:val="419CBF9E"/>
    <w:rsid w:val="438078DD"/>
    <w:rsid w:val="43B9670F"/>
    <w:rsid w:val="45590EAA"/>
    <w:rsid w:val="456F5CA2"/>
    <w:rsid w:val="4660DAA3"/>
    <w:rsid w:val="4948AAAF"/>
    <w:rsid w:val="4A920280"/>
    <w:rsid w:val="4AC982C4"/>
    <w:rsid w:val="4AE29318"/>
    <w:rsid w:val="4B59C1A0"/>
    <w:rsid w:val="4C10E009"/>
    <w:rsid w:val="4C9BF794"/>
    <w:rsid w:val="4ECDEBF7"/>
    <w:rsid w:val="4F3C909D"/>
    <w:rsid w:val="52F43977"/>
    <w:rsid w:val="562A829A"/>
    <w:rsid w:val="573FC11C"/>
    <w:rsid w:val="576379E1"/>
    <w:rsid w:val="578A3C59"/>
    <w:rsid w:val="590BC99B"/>
    <w:rsid w:val="5CA468E5"/>
    <w:rsid w:val="5F0F9378"/>
    <w:rsid w:val="61A986CB"/>
    <w:rsid w:val="61FE32BC"/>
    <w:rsid w:val="62973230"/>
    <w:rsid w:val="62C3B205"/>
    <w:rsid w:val="62F81032"/>
    <w:rsid w:val="64086F57"/>
    <w:rsid w:val="64DFE866"/>
    <w:rsid w:val="663917AC"/>
    <w:rsid w:val="668784AD"/>
    <w:rsid w:val="66DAB1A2"/>
    <w:rsid w:val="67FE4F1B"/>
    <w:rsid w:val="68819D3E"/>
    <w:rsid w:val="689047EC"/>
    <w:rsid w:val="6AD1A9A9"/>
    <w:rsid w:val="6B3215BD"/>
    <w:rsid w:val="6CB335B4"/>
    <w:rsid w:val="6EC6D7CE"/>
    <w:rsid w:val="70629ED8"/>
    <w:rsid w:val="71873375"/>
    <w:rsid w:val="7187A30F"/>
    <w:rsid w:val="72F239EA"/>
    <w:rsid w:val="75386682"/>
    <w:rsid w:val="7684CF35"/>
    <w:rsid w:val="78D15016"/>
    <w:rsid w:val="79CBCB53"/>
    <w:rsid w:val="7B3E5B9C"/>
    <w:rsid w:val="7B463C5F"/>
    <w:rsid w:val="7BCBB974"/>
    <w:rsid w:val="7BF93F3B"/>
    <w:rsid w:val="7C54E32E"/>
    <w:rsid w:val="7C705FD2"/>
    <w:rsid w:val="7DCCA6FB"/>
    <w:rsid w:val="7E2E0E4D"/>
    <w:rsid w:val="7F0CD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A8F8817"/>
  <w15:docId w15:val="{FEA5A0E7-A376-4B75-ADBF-1F6C362564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68A"/>
    <w:pPr>
      <w:keepNext/>
      <w:numPr>
        <w:numId w:val="1"/>
      </w:numPr>
      <w:spacing w:before="240" w:after="60" w:line="240" w:lineRule="auto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68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68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hAnsiTheme="majorHAnsi" w:eastAsiaTheme="majorEastAsia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68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68A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0D568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68A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68A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68A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hAnsiTheme="majorHAnsi" w:eastAsiaTheme="majorEastAsia" w:cstheme="majorBidi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D7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A0D7A"/>
  </w:style>
  <w:style w:type="paragraph" w:styleId="Footer">
    <w:name w:val="footer"/>
    <w:basedOn w:val="Normal"/>
    <w:link w:val="FooterChar"/>
    <w:uiPriority w:val="99"/>
    <w:unhideWhenUsed/>
    <w:rsid w:val="00DA0D7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A0D7A"/>
  </w:style>
  <w:style w:type="paragraph" w:styleId="BalloonText">
    <w:name w:val="Balloon Text"/>
    <w:basedOn w:val="Normal"/>
    <w:link w:val="BalloonTextChar"/>
    <w:uiPriority w:val="99"/>
    <w:semiHidden/>
    <w:unhideWhenUsed/>
    <w:rsid w:val="00DA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0D7A"/>
    <w:rPr>
      <w:rFonts w:ascii="Tahoma" w:hAnsi="Tahoma" w:cs="Tahoma"/>
      <w:sz w:val="16"/>
      <w:szCs w:val="16"/>
    </w:rPr>
  </w:style>
  <w:style w:type="paragraph" w:styleId="BasicParagraph" w:customStyle="1">
    <w:name w:val="[Basic Paragraph]"/>
    <w:basedOn w:val="Normal"/>
    <w:uiPriority w:val="99"/>
    <w:rsid w:val="00DA0D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eastAsia="Calibri" w:cs="Times-Roman"/>
      <w:color w:val="000000"/>
    </w:rPr>
  </w:style>
  <w:style w:type="paragraph" w:styleId="ListParagraph">
    <w:name w:val="List Paragraph"/>
    <w:basedOn w:val="Normal"/>
    <w:uiPriority w:val="34"/>
    <w:qFormat/>
    <w:rsid w:val="00CE2B7E"/>
    <w:pPr>
      <w:ind w:left="720"/>
      <w:contextualSpacing/>
    </w:pPr>
    <w:rPr>
      <w:rFonts w:ascii="Calibri" w:hAnsi="Calibri" w:eastAsia="Calibri" w:cs="Times New Roman"/>
    </w:rPr>
  </w:style>
  <w:style w:type="character" w:styleId="Heading1Char" w:customStyle="1">
    <w:name w:val="Heading 1 Char"/>
    <w:basedOn w:val="DefaultParagraphFont"/>
    <w:link w:val="Heading1"/>
    <w:uiPriority w:val="9"/>
    <w:rsid w:val="000D568A"/>
    <w:rPr>
      <w:rFonts w:asciiTheme="majorHAnsi" w:hAnsiTheme="majorHAnsi" w:eastAsiaTheme="majorEastAsia" w:cstheme="majorBidi"/>
      <w:b/>
      <w:bCs/>
      <w:kern w:val="32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D568A"/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D568A"/>
    <w:rPr>
      <w:rFonts w:asciiTheme="majorHAnsi" w:hAnsiTheme="majorHAnsi" w:eastAsiaTheme="majorEastAsia" w:cstheme="majorBidi"/>
      <w:b/>
      <w:bCs/>
      <w:sz w:val="26"/>
      <w:szCs w:val="26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D568A"/>
    <w:rPr>
      <w:rFonts w:eastAsiaTheme="minorEastAsia"/>
      <w:b/>
      <w:bCs/>
      <w:sz w:val="28"/>
      <w:szCs w:val="28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D568A"/>
    <w:rPr>
      <w:rFonts w:eastAsiaTheme="minorEastAsia"/>
      <w:b/>
      <w:bCs/>
      <w:i/>
      <w:iCs/>
      <w:sz w:val="26"/>
      <w:szCs w:val="26"/>
      <w:lang w:val="en-US"/>
    </w:rPr>
  </w:style>
  <w:style w:type="character" w:styleId="Heading6Char" w:customStyle="1">
    <w:name w:val="Heading 6 Char"/>
    <w:basedOn w:val="DefaultParagraphFont"/>
    <w:link w:val="Heading6"/>
    <w:rsid w:val="000D568A"/>
    <w:rPr>
      <w:rFonts w:ascii="Times New Roman" w:hAnsi="Times New Roman" w:eastAsia="Times New Roman" w:cs="Times New Roman"/>
      <w:b/>
      <w:bCs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D568A"/>
    <w:rPr>
      <w:rFonts w:eastAsiaTheme="minorEastAsia"/>
      <w:sz w:val="24"/>
      <w:szCs w:val="24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D568A"/>
    <w:rPr>
      <w:rFonts w:eastAsiaTheme="minorEastAsia"/>
      <w:i/>
      <w:iCs/>
      <w:sz w:val="24"/>
      <w:szCs w:val="24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D568A"/>
    <w:rPr>
      <w:rFonts w:asciiTheme="majorHAnsi" w:hAnsiTheme="majorHAnsi" w:eastAsiaTheme="majorEastAsia" w:cstheme="majorBidi"/>
      <w:lang w:val="en-US"/>
    </w:rPr>
  </w:style>
  <w:style w:type="paragraph" w:styleId="NormalWeb">
    <w:name w:val="Normal (Web)"/>
    <w:basedOn w:val="Normal"/>
    <w:uiPriority w:val="99"/>
    <w:semiHidden/>
    <w:unhideWhenUsed/>
    <w:rsid w:val="0028721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2.jpg" Id="rId1985699082" /><Relationship Type="http://schemas.openxmlformats.org/officeDocument/2006/relationships/image" Target="/media/image3.jpg" Id="rId567823762" /><Relationship Type="http://schemas.openxmlformats.org/officeDocument/2006/relationships/image" Target="/media/image4.jpg" Id="rId6508924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B19B629CEE94AA5EF85273373D1DC" ma:contentTypeVersion="18" ma:contentTypeDescription="Create a new document." ma:contentTypeScope="" ma:versionID="f3dfb92719d7b3326d623a764a058ec8">
  <xsd:schema xmlns:xsd="http://www.w3.org/2001/XMLSchema" xmlns:xs="http://www.w3.org/2001/XMLSchema" xmlns:p="http://schemas.microsoft.com/office/2006/metadata/properties" xmlns:ns2="13e75158-a340-41e6-88dd-05289160c3cf" xmlns:ns3="68128b3d-3118-4d43-a571-676b97b40ba8" targetNamespace="http://schemas.microsoft.com/office/2006/metadata/properties" ma:root="true" ma:fieldsID="0e50d4540a707a29d3f0226ba1a3ab02" ns2:_="" ns3:_="">
    <xsd:import namespace="13e75158-a340-41e6-88dd-05289160c3cf"/>
    <xsd:import namespace="68128b3d-3118-4d43-a571-676b97b40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58-a340-41e6-88dd-05289160c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19202f-d032-4e9c-8700-c6ef297c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8b3d-3118-4d43-a571-676b97b40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da60a2-c29e-4ffc-b999-0c0bcb5d0e46}" ma:internalName="TaxCatchAll" ma:showField="CatchAllData" ma:web="68128b3d-3118-4d43-a571-676b97b40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128b3d-3118-4d43-a571-676b97b40ba8">
      <UserInfo>
        <DisplayName>Connor Jacob</DisplayName>
        <AccountId>240</AccountId>
        <AccountType/>
      </UserInfo>
    </SharedWithUsers>
    <TaxCatchAll xmlns="68128b3d-3118-4d43-a571-676b97b40ba8" xsi:nil="true"/>
    <lcf76f155ced4ddcb4097134ff3c332f xmlns="13e75158-a340-41e6-88dd-05289160c3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BCC5F7-B146-4627-9D72-E18652656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75158-a340-41e6-88dd-05289160c3cf"/>
    <ds:schemaRef ds:uri="68128b3d-3118-4d43-a571-676b97b40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EF8A13-B083-44A2-AF81-E9322162AA53}">
  <ds:schemaRefs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13e75158-a340-41e6-88dd-05289160c3cf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8128b3d-3118-4d43-a571-676b97b40ba8"/>
  </ds:schemaRefs>
</ds:datastoreItem>
</file>

<file path=customXml/itemProps3.xml><?xml version="1.0" encoding="utf-8"?>
<ds:datastoreItem xmlns:ds="http://schemas.openxmlformats.org/officeDocument/2006/customXml" ds:itemID="{1356D6E5-3B2B-45D8-8D28-D4F99FDACD0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Hayley Wharton</dc:creator>
  <lastModifiedBy>Nicola Fountain</lastModifiedBy>
  <revision>20</revision>
  <dcterms:created xsi:type="dcterms:W3CDTF">2023-12-08T12:20:00.0000000Z</dcterms:created>
  <dcterms:modified xsi:type="dcterms:W3CDTF">2026-07-31T12:42:15.6688282Z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0x01010056DB19B629CEE94AA5EF85273373D1DC</vt:lpwstr>
  </property>
  <property fmtid="{D5CDD505-2E9C-101B-9397-08002B2CF9AE}" pid="3" name="MediaServiceImageTags">
    <vt:lpwstr/>
  </property>
</Properties>
</file>